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8B93B" w14:textId="7ABA4D53" w:rsidR="00412ED5" w:rsidRPr="005B46A5" w:rsidRDefault="00B4180E" w:rsidP="00B4180E">
      <w:pPr>
        <w:jc w:val="center"/>
        <w:rPr>
          <w:rFonts w:ascii="Arial" w:hAnsi="Arial" w:cs="Arial"/>
          <w:b/>
          <w:bCs/>
          <w:sz w:val="24"/>
          <w:szCs w:val="24"/>
        </w:rPr>
      </w:pPr>
      <w:r w:rsidRPr="005B46A5">
        <w:rPr>
          <w:rFonts w:ascii="Arial" w:hAnsi="Arial" w:cs="Arial"/>
          <w:b/>
          <w:bCs/>
          <w:sz w:val="24"/>
          <w:szCs w:val="24"/>
        </w:rPr>
        <w:t>COLKIRK PARISH COUNCIL</w:t>
      </w:r>
    </w:p>
    <w:p w14:paraId="58356F33" w14:textId="51736831" w:rsidR="00B4180E" w:rsidRPr="005B46A5" w:rsidRDefault="00B4180E" w:rsidP="00B4180E">
      <w:pPr>
        <w:jc w:val="center"/>
        <w:rPr>
          <w:rFonts w:ascii="Arial" w:hAnsi="Arial" w:cs="Arial"/>
          <w:b/>
          <w:bCs/>
          <w:sz w:val="24"/>
          <w:szCs w:val="24"/>
        </w:rPr>
      </w:pPr>
      <w:r w:rsidRPr="005B46A5">
        <w:rPr>
          <w:rFonts w:ascii="Arial" w:hAnsi="Arial" w:cs="Arial"/>
          <w:b/>
          <w:bCs/>
          <w:sz w:val="24"/>
          <w:szCs w:val="24"/>
        </w:rPr>
        <w:t xml:space="preserve">MINUTES OF </w:t>
      </w:r>
      <w:r w:rsidR="00636B06" w:rsidRPr="005B46A5">
        <w:rPr>
          <w:rFonts w:ascii="Arial" w:hAnsi="Arial" w:cs="Arial"/>
          <w:b/>
          <w:bCs/>
          <w:sz w:val="24"/>
          <w:szCs w:val="24"/>
        </w:rPr>
        <w:t>A</w:t>
      </w:r>
      <w:r w:rsidR="009A50FF" w:rsidRPr="005B46A5">
        <w:rPr>
          <w:rFonts w:ascii="Arial" w:hAnsi="Arial" w:cs="Arial"/>
          <w:b/>
          <w:bCs/>
          <w:sz w:val="24"/>
          <w:szCs w:val="24"/>
        </w:rPr>
        <w:t xml:space="preserve"> </w:t>
      </w:r>
      <w:r w:rsidRPr="005B46A5">
        <w:rPr>
          <w:rFonts w:ascii="Arial" w:hAnsi="Arial" w:cs="Arial"/>
          <w:b/>
          <w:bCs/>
          <w:sz w:val="24"/>
          <w:szCs w:val="24"/>
        </w:rPr>
        <w:t xml:space="preserve">MEETING </w:t>
      </w:r>
      <w:r w:rsidR="00A72389" w:rsidRPr="005B46A5">
        <w:rPr>
          <w:rFonts w:ascii="Arial" w:hAnsi="Arial" w:cs="Arial"/>
          <w:b/>
          <w:bCs/>
          <w:sz w:val="24"/>
          <w:szCs w:val="24"/>
        </w:rPr>
        <w:t xml:space="preserve">OF COLKIRK PARISH COUNCIL </w:t>
      </w:r>
      <w:r w:rsidRPr="005B46A5">
        <w:rPr>
          <w:rFonts w:ascii="Arial" w:hAnsi="Arial" w:cs="Arial"/>
          <w:b/>
          <w:bCs/>
          <w:sz w:val="24"/>
          <w:szCs w:val="24"/>
        </w:rPr>
        <w:t xml:space="preserve">HELD ON </w:t>
      </w:r>
      <w:r w:rsidR="00CD7BFD" w:rsidRPr="005B46A5">
        <w:rPr>
          <w:rFonts w:ascii="Arial" w:hAnsi="Arial" w:cs="Arial"/>
          <w:b/>
          <w:bCs/>
          <w:sz w:val="24"/>
          <w:szCs w:val="24"/>
        </w:rPr>
        <w:t>WEDNESDAY</w:t>
      </w:r>
      <w:r w:rsidR="00A72389" w:rsidRPr="005B46A5">
        <w:rPr>
          <w:rFonts w:ascii="Arial" w:hAnsi="Arial" w:cs="Arial"/>
          <w:b/>
          <w:bCs/>
          <w:sz w:val="24"/>
          <w:szCs w:val="24"/>
        </w:rPr>
        <w:t xml:space="preserve"> </w:t>
      </w:r>
      <w:r w:rsidR="00E52333">
        <w:rPr>
          <w:rFonts w:ascii="Arial" w:hAnsi="Arial" w:cs="Arial"/>
          <w:b/>
          <w:bCs/>
          <w:sz w:val="24"/>
          <w:szCs w:val="24"/>
        </w:rPr>
        <w:t>6</w:t>
      </w:r>
      <w:r w:rsidR="00E52333" w:rsidRPr="00E52333">
        <w:rPr>
          <w:rFonts w:ascii="Arial" w:hAnsi="Arial" w:cs="Arial"/>
          <w:b/>
          <w:bCs/>
          <w:sz w:val="24"/>
          <w:szCs w:val="24"/>
          <w:vertAlign w:val="superscript"/>
        </w:rPr>
        <w:t>th</w:t>
      </w:r>
      <w:r w:rsidR="00E52333">
        <w:rPr>
          <w:rFonts w:ascii="Arial" w:hAnsi="Arial" w:cs="Arial"/>
          <w:b/>
          <w:bCs/>
          <w:sz w:val="24"/>
          <w:szCs w:val="24"/>
        </w:rPr>
        <w:t xml:space="preserve"> MAY</w:t>
      </w:r>
      <w:r w:rsidRPr="005B46A5">
        <w:rPr>
          <w:rFonts w:ascii="Arial" w:hAnsi="Arial" w:cs="Arial"/>
          <w:b/>
          <w:bCs/>
          <w:sz w:val="24"/>
          <w:szCs w:val="24"/>
        </w:rPr>
        <w:t xml:space="preserve"> AT </w:t>
      </w:r>
      <w:r w:rsidR="00057CAB" w:rsidRPr="005B46A5">
        <w:rPr>
          <w:rFonts w:ascii="Arial" w:hAnsi="Arial" w:cs="Arial"/>
          <w:b/>
          <w:bCs/>
          <w:sz w:val="24"/>
          <w:szCs w:val="24"/>
        </w:rPr>
        <w:t>7</w:t>
      </w:r>
      <w:r w:rsidRPr="005B46A5">
        <w:rPr>
          <w:rFonts w:ascii="Arial" w:hAnsi="Arial" w:cs="Arial"/>
          <w:b/>
          <w:bCs/>
          <w:sz w:val="24"/>
          <w:szCs w:val="24"/>
        </w:rPr>
        <w:t>.</w:t>
      </w:r>
      <w:r w:rsidR="00E52333">
        <w:rPr>
          <w:rFonts w:ascii="Arial" w:hAnsi="Arial" w:cs="Arial"/>
          <w:b/>
          <w:bCs/>
          <w:sz w:val="24"/>
          <w:szCs w:val="24"/>
        </w:rPr>
        <w:t>50</w:t>
      </w:r>
      <w:r w:rsidR="009A50FF" w:rsidRPr="005B46A5">
        <w:rPr>
          <w:rFonts w:ascii="Arial" w:hAnsi="Arial" w:cs="Arial"/>
          <w:b/>
          <w:bCs/>
          <w:sz w:val="24"/>
          <w:szCs w:val="24"/>
        </w:rPr>
        <w:t xml:space="preserve"> </w:t>
      </w:r>
      <w:r w:rsidRPr="005B46A5">
        <w:rPr>
          <w:rFonts w:ascii="Arial" w:hAnsi="Arial" w:cs="Arial"/>
          <w:b/>
          <w:bCs/>
          <w:sz w:val="24"/>
          <w:szCs w:val="24"/>
        </w:rPr>
        <w:t>PM IN THE VILLAGE HALL</w:t>
      </w:r>
    </w:p>
    <w:p w14:paraId="7DAE4D04" w14:textId="62808AB1" w:rsidR="00052EC8" w:rsidRPr="005B46A5" w:rsidRDefault="00B4180E" w:rsidP="007C4AE5">
      <w:pPr>
        <w:pStyle w:val="NoSpacing"/>
        <w:rPr>
          <w:rFonts w:ascii="Arial" w:hAnsi="Arial" w:cs="Arial"/>
          <w:sz w:val="24"/>
          <w:szCs w:val="24"/>
        </w:rPr>
      </w:pPr>
      <w:r w:rsidRPr="005B46A5">
        <w:rPr>
          <w:rFonts w:ascii="Arial" w:hAnsi="Arial" w:cs="Arial"/>
          <w:sz w:val="24"/>
          <w:szCs w:val="24"/>
        </w:rPr>
        <w:t>Present:</w:t>
      </w:r>
      <w:r w:rsidR="008778C4" w:rsidRPr="005B46A5">
        <w:rPr>
          <w:rFonts w:ascii="Arial" w:hAnsi="Arial" w:cs="Arial"/>
          <w:sz w:val="24"/>
          <w:szCs w:val="24"/>
        </w:rPr>
        <w:t xml:space="preserve"> </w:t>
      </w:r>
      <w:r w:rsidRPr="005B46A5">
        <w:rPr>
          <w:rFonts w:ascii="Arial" w:hAnsi="Arial" w:cs="Arial"/>
          <w:sz w:val="24"/>
          <w:szCs w:val="24"/>
        </w:rPr>
        <w:t>Councillors Charles</w:t>
      </w:r>
      <w:r w:rsidR="00D500DF" w:rsidRPr="005B46A5">
        <w:rPr>
          <w:rFonts w:ascii="Arial" w:hAnsi="Arial" w:cs="Arial"/>
          <w:sz w:val="24"/>
          <w:szCs w:val="24"/>
        </w:rPr>
        <w:t xml:space="preserve"> </w:t>
      </w:r>
      <w:r w:rsidRPr="005B46A5">
        <w:rPr>
          <w:rFonts w:ascii="Arial" w:hAnsi="Arial" w:cs="Arial"/>
          <w:sz w:val="24"/>
          <w:szCs w:val="24"/>
        </w:rPr>
        <w:t>Joice (Chairman</w:t>
      </w:r>
      <w:r w:rsidR="003D346D" w:rsidRPr="005B46A5">
        <w:rPr>
          <w:rFonts w:ascii="Arial" w:hAnsi="Arial" w:cs="Arial"/>
          <w:sz w:val="24"/>
          <w:szCs w:val="24"/>
        </w:rPr>
        <w:t xml:space="preserve">), </w:t>
      </w:r>
      <w:r w:rsidR="004E48DC" w:rsidRPr="005B46A5">
        <w:rPr>
          <w:rFonts w:ascii="Arial" w:hAnsi="Arial" w:cs="Arial"/>
          <w:sz w:val="24"/>
          <w:szCs w:val="24"/>
        </w:rPr>
        <w:t>Nick Ezra,</w:t>
      </w:r>
      <w:r w:rsidR="00D07FD6" w:rsidRPr="005B46A5">
        <w:rPr>
          <w:rFonts w:ascii="Arial" w:hAnsi="Arial" w:cs="Arial"/>
          <w:sz w:val="24"/>
          <w:szCs w:val="24"/>
        </w:rPr>
        <w:t xml:space="preserve"> </w:t>
      </w:r>
      <w:r w:rsidR="00FC663A" w:rsidRPr="005B46A5">
        <w:rPr>
          <w:rFonts w:ascii="Arial" w:hAnsi="Arial" w:cs="Arial"/>
          <w:sz w:val="24"/>
          <w:szCs w:val="24"/>
        </w:rPr>
        <w:t>Jeanette Paul</w:t>
      </w:r>
      <w:r w:rsidR="00FB4C22">
        <w:rPr>
          <w:rFonts w:ascii="Arial" w:hAnsi="Arial" w:cs="Arial"/>
          <w:sz w:val="24"/>
          <w:szCs w:val="24"/>
        </w:rPr>
        <w:t xml:space="preserve">, </w:t>
      </w:r>
      <w:r w:rsidR="00FC663A" w:rsidRPr="005B46A5">
        <w:rPr>
          <w:rFonts w:ascii="Arial" w:hAnsi="Arial" w:cs="Arial"/>
          <w:sz w:val="24"/>
          <w:szCs w:val="24"/>
        </w:rPr>
        <w:t>Jocelyn Humfrey</w:t>
      </w:r>
      <w:r w:rsidR="00FB4C22">
        <w:rPr>
          <w:rFonts w:ascii="Arial" w:hAnsi="Arial" w:cs="Arial"/>
          <w:sz w:val="24"/>
          <w:szCs w:val="24"/>
        </w:rPr>
        <w:t>, N Loades</w:t>
      </w:r>
      <w:r w:rsidR="006D74EA">
        <w:rPr>
          <w:rFonts w:ascii="Arial" w:hAnsi="Arial" w:cs="Arial"/>
          <w:sz w:val="24"/>
          <w:szCs w:val="24"/>
        </w:rPr>
        <w:t>, Terence Gage joined the meeting at agenda item 26/034/5.</w:t>
      </w:r>
    </w:p>
    <w:p w14:paraId="73AABE98" w14:textId="79745E2F" w:rsidR="009736C4" w:rsidRPr="005B46A5" w:rsidRDefault="00B4180E" w:rsidP="007C4AE5">
      <w:pPr>
        <w:pStyle w:val="NoSpacing"/>
        <w:rPr>
          <w:rFonts w:ascii="Arial" w:hAnsi="Arial" w:cs="Arial"/>
          <w:sz w:val="24"/>
          <w:szCs w:val="24"/>
        </w:rPr>
      </w:pPr>
      <w:r w:rsidRPr="005B46A5">
        <w:rPr>
          <w:rFonts w:ascii="Arial" w:hAnsi="Arial" w:cs="Arial"/>
          <w:sz w:val="24"/>
          <w:szCs w:val="24"/>
        </w:rPr>
        <w:t>Maxine Hayes, Parish Clerk</w:t>
      </w:r>
    </w:p>
    <w:p w14:paraId="486A3B2E" w14:textId="24F41B8D" w:rsidR="00872DF6" w:rsidRDefault="00FB4C22" w:rsidP="00636B06">
      <w:pPr>
        <w:pStyle w:val="NoSpacing"/>
        <w:rPr>
          <w:rFonts w:ascii="Arial" w:hAnsi="Arial" w:cs="Arial"/>
          <w:sz w:val="24"/>
          <w:szCs w:val="24"/>
        </w:rPr>
      </w:pPr>
      <w:r>
        <w:rPr>
          <w:rFonts w:ascii="Arial" w:hAnsi="Arial" w:cs="Arial"/>
          <w:sz w:val="24"/>
          <w:szCs w:val="24"/>
        </w:rPr>
        <w:t>1</w:t>
      </w:r>
      <w:r w:rsidR="00F02F63" w:rsidRPr="005B46A5">
        <w:rPr>
          <w:rFonts w:ascii="Arial" w:hAnsi="Arial" w:cs="Arial"/>
          <w:sz w:val="24"/>
          <w:szCs w:val="24"/>
        </w:rPr>
        <w:t xml:space="preserve"> member</w:t>
      </w:r>
      <w:r w:rsidR="00B4180E" w:rsidRPr="005B46A5">
        <w:rPr>
          <w:rFonts w:ascii="Arial" w:hAnsi="Arial" w:cs="Arial"/>
          <w:sz w:val="24"/>
          <w:szCs w:val="24"/>
        </w:rPr>
        <w:t xml:space="preserve"> of the public</w:t>
      </w:r>
      <w:r w:rsidR="00C848F7" w:rsidRPr="005B46A5">
        <w:rPr>
          <w:rFonts w:ascii="Arial" w:hAnsi="Arial" w:cs="Arial"/>
          <w:sz w:val="24"/>
          <w:szCs w:val="24"/>
        </w:rPr>
        <w:t xml:space="preserve"> </w:t>
      </w:r>
    </w:p>
    <w:p w14:paraId="5479EEC2" w14:textId="77777777" w:rsidR="00B90A86" w:rsidRDefault="00B90A86" w:rsidP="00636B06">
      <w:pPr>
        <w:pStyle w:val="NoSpacing"/>
        <w:rPr>
          <w:rFonts w:ascii="Arial" w:hAnsi="Arial" w:cs="Arial"/>
          <w:sz w:val="24"/>
          <w:szCs w:val="24"/>
        </w:rPr>
      </w:pPr>
    </w:p>
    <w:p w14:paraId="1F4312C7" w14:textId="77F7A3F0" w:rsidR="00B90A86" w:rsidRDefault="00173F77" w:rsidP="00636B06">
      <w:pPr>
        <w:pStyle w:val="NoSpacing"/>
        <w:rPr>
          <w:rFonts w:ascii="Arial" w:hAnsi="Arial" w:cs="Arial"/>
          <w:b/>
          <w:bCs/>
          <w:sz w:val="24"/>
          <w:szCs w:val="24"/>
        </w:rPr>
      </w:pPr>
      <w:r w:rsidRPr="00173F77">
        <w:rPr>
          <w:rFonts w:ascii="Arial" w:hAnsi="Arial" w:cs="Arial"/>
          <w:b/>
          <w:bCs/>
          <w:sz w:val="24"/>
          <w:szCs w:val="24"/>
        </w:rPr>
        <w:t>26/023</w:t>
      </w:r>
      <w:r w:rsidRPr="00173F77">
        <w:rPr>
          <w:rFonts w:ascii="Arial" w:hAnsi="Arial" w:cs="Arial"/>
          <w:b/>
          <w:bCs/>
          <w:sz w:val="24"/>
          <w:szCs w:val="24"/>
        </w:rPr>
        <w:tab/>
        <w:t>Election of Chairman</w:t>
      </w:r>
    </w:p>
    <w:p w14:paraId="5E7E704E" w14:textId="29789D8C" w:rsidR="00173F77" w:rsidRDefault="005124AF" w:rsidP="00636B06">
      <w:pPr>
        <w:pStyle w:val="NoSpacing"/>
        <w:rPr>
          <w:rFonts w:ascii="Arial" w:hAnsi="Arial" w:cs="Arial"/>
          <w:sz w:val="24"/>
          <w:szCs w:val="24"/>
        </w:rPr>
      </w:pPr>
      <w:r>
        <w:rPr>
          <w:rFonts w:ascii="Arial" w:hAnsi="Arial" w:cs="Arial"/>
          <w:sz w:val="24"/>
          <w:szCs w:val="24"/>
        </w:rPr>
        <w:t>It was PROPOSED(NE) SECONDED (JH) and Unanimously agreed to elect Councillor C Joice as Chairman for the forthcoming year.</w:t>
      </w:r>
    </w:p>
    <w:p w14:paraId="791ECD55" w14:textId="77777777" w:rsidR="00BD0872" w:rsidRDefault="00BD0872" w:rsidP="00636B06">
      <w:pPr>
        <w:pStyle w:val="NoSpacing"/>
        <w:rPr>
          <w:rFonts w:ascii="Arial" w:hAnsi="Arial" w:cs="Arial"/>
          <w:sz w:val="24"/>
          <w:szCs w:val="24"/>
        </w:rPr>
      </w:pPr>
    </w:p>
    <w:p w14:paraId="3ADB0B65" w14:textId="11C90AA9" w:rsidR="00897E8B" w:rsidRPr="00897E8B" w:rsidRDefault="00897E8B" w:rsidP="00636B06">
      <w:pPr>
        <w:pStyle w:val="NoSpacing"/>
        <w:rPr>
          <w:rFonts w:ascii="Arial" w:hAnsi="Arial" w:cs="Arial"/>
          <w:b/>
          <w:bCs/>
          <w:sz w:val="24"/>
          <w:szCs w:val="24"/>
        </w:rPr>
      </w:pPr>
      <w:r w:rsidRPr="00897E8B">
        <w:rPr>
          <w:rFonts w:ascii="Arial" w:hAnsi="Arial" w:cs="Arial"/>
          <w:b/>
          <w:bCs/>
          <w:sz w:val="24"/>
          <w:szCs w:val="24"/>
        </w:rPr>
        <w:t>26/024</w:t>
      </w:r>
      <w:r w:rsidRPr="00897E8B">
        <w:rPr>
          <w:rFonts w:ascii="Arial" w:hAnsi="Arial" w:cs="Arial"/>
          <w:b/>
          <w:bCs/>
          <w:sz w:val="24"/>
          <w:szCs w:val="24"/>
        </w:rPr>
        <w:tab/>
        <w:t>Election of Vice Chairman</w:t>
      </w:r>
    </w:p>
    <w:p w14:paraId="5392A2ED" w14:textId="6621C2BF" w:rsidR="00160621" w:rsidRDefault="00897E8B" w:rsidP="00872DF6">
      <w:pPr>
        <w:pStyle w:val="NoSpacing"/>
        <w:rPr>
          <w:rFonts w:ascii="Arial" w:hAnsi="Arial" w:cs="Arial"/>
          <w:sz w:val="24"/>
          <w:szCs w:val="24"/>
        </w:rPr>
      </w:pPr>
      <w:r>
        <w:rPr>
          <w:rFonts w:ascii="Arial" w:hAnsi="Arial" w:cs="Arial"/>
          <w:sz w:val="24"/>
          <w:szCs w:val="24"/>
        </w:rPr>
        <w:t>It was PROPOSED (</w:t>
      </w:r>
      <w:r w:rsidR="00D37F30">
        <w:rPr>
          <w:rFonts w:ascii="Arial" w:hAnsi="Arial" w:cs="Arial"/>
          <w:sz w:val="24"/>
          <w:szCs w:val="24"/>
        </w:rPr>
        <w:t>NL) SECONDED (PD) and Unanimously agreed to elect Councillor N Ezra as Vice Chairman for the forthcoming year.</w:t>
      </w:r>
    </w:p>
    <w:p w14:paraId="10C00134" w14:textId="77777777" w:rsidR="00BD0872" w:rsidRDefault="00BD0872" w:rsidP="00872DF6">
      <w:pPr>
        <w:pStyle w:val="NoSpacing"/>
        <w:rPr>
          <w:rFonts w:ascii="Arial" w:hAnsi="Arial" w:cs="Arial"/>
          <w:sz w:val="24"/>
          <w:szCs w:val="24"/>
        </w:rPr>
      </w:pPr>
    </w:p>
    <w:p w14:paraId="251CFB89" w14:textId="71163DE3" w:rsidR="00BD0872" w:rsidRDefault="00BD0872" w:rsidP="00872DF6">
      <w:pPr>
        <w:pStyle w:val="NoSpacing"/>
        <w:rPr>
          <w:rFonts w:ascii="Arial" w:hAnsi="Arial" w:cs="Arial"/>
          <w:b/>
          <w:bCs/>
          <w:sz w:val="24"/>
          <w:szCs w:val="24"/>
        </w:rPr>
      </w:pPr>
      <w:r w:rsidRPr="00BD0872">
        <w:rPr>
          <w:rFonts w:ascii="Arial" w:hAnsi="Arial" w:cs="Arial"/>
          <w:b/>
          <w:bCs/>
          <w:sz w:val="24"/>
          <w:szCs w:val="24"/>
        </w:rPr>
        <w:t>26/025</w:t>
      </w:r>
      <w:r w:rsidRPr="00BD0872">
        <w:rPr>
          <w:rFonts w:ascii="Arial" w:hAnsi="Arial" w:cs="Arial"/>
          <w:b/>
          <w:bCs/>
          <w:sz w:val="24"/>
          <w:szCs w:val="24"/>
        </w:rPr>
        <w:tab/>
        <w:t>To elect representatives on outside organisations (Parish Hall)</w:t>
      </w:r>
    </w:p>
    <w:p w14:paraId="2F434001" w14:textId="07968636" w:rsidR="00BD0872" w:rsidRPr="00CE4D01" w:rsidRDefault="00CE4D01" w:rsidP="00872DF6">
      <w:pPr>
        <w:pStyle w:val="NoSpacing"/>
        <w:rPr>
          <w:rFonts w:ascii="Arial" w:hAnsi="Arial" w:cs="Arial"/>
          <w:sz w:val="24"/>
          <w:szCs w:val="24"/>
        </w:rPr>
      </w:pPr>
      <w:r w:rsidRPr="00CE4D01">
        <w:rPr>
          <w:rFonts w:ascii="Arial" w:hAnsi="Arial" w:cs="Arial"/>
          <w:sz w:val="24"/>
          <w:szCs w:val="24"/>
        </w:rPr>
        <w:t>It was PROPOSED (CJ) SECONDED (NE) and unanimously agreed to re appoint Councillor J Paul as the Parish Council representative on the Parish Hall Management Committee.</w:t>
      </w:r>
    </w:p>
    <w:p w14:paraId="19980B7A" w14:textId="77777777" w:rsidR="00CE4D01" w:rsidRPr="00BD0872" w:rsidRDefault="00CE4D01" w:rsidP="00872DF6">
      <w:pPr>
        <w:pStyle w:val="NoSpacing"/>
        <w:rPr>
          <w:rFonts w:ascii="Arial" w:hAnsi="Arial" w:cs="Arial"/>
          <w:b/>
          <w:bCs/>
          <w:sz w:val="24"/>
          <w:szCs w:val="24"/>
        </w:rPr>
      </w:pPr>
    </w:p>
    <w:p w14:paraId="183712BC" w14:textId="1EBD984C" w:rsidR="00170953" w:rsidRPr="005B46A5" w:rsidRDefault="00160621" w:rsidP="009E1BBF">
      <w:pPr>
        <w:pStyle w:val="NoSpacing"/>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/0</w:t>
      </w:r>
      <w:r w:rsidR="00FB4C22">
        <w:rPr>
          <w:rFonts w:ascii="Arial" w:hAnsi="Arial" w:cs="Arial"/>
          <w:b/>
          <w:bCs/>
          <w:sz w:val="24"/>
          <w:szCs w:val="24"/>
        </w:rPr>
        <w:t>2</w:t>
      </w:r>
      <w:r w:rsidR="00CE4D01">
        <w:rPr>
          <w:rFonts w:ascii="Arial" w:hAnsi="Arial" w:cs="Arial"/>
          <w:b/>
          <w:bCs/>
          <w:sz w:val="24"/>
          <w:szCs w:val="24"/>
        </w:rPr>
        <w:t>6</w:t>
      </w:r>
      <w:r w:rsidRPr="005B46A5">
        <w:rPr>
          <w:rFonts w:ascii="Arial" w:hAnsi="Arial" w:cs="Arial"/>
          <w:b/>
          <w:bCs/>
          <w:sz w:val="24"/>
          <w:szCs w:val="24"/>
        </w:rPr>
        <w:tab/>
        <w:t>Apologies for Absence</w:t>
      </w:r>
    </w:p>
    <w:p w14:paraId="677EA001" w14:textId="5AF58DD0" w:rsidR="00160621" w:rsidRDefault="00FB4C22" w:rsidP="00872DF6">
      <w:pPr>
        <w:pStyle w:val="NoSpacing"/>
        <w:rPr>
          <w:rFonts w:ascii="Arial" w:hAnsi="Arial" w:cs="Arial"/>
          <w:sz w:val="24"/>
          <w:szCs w:val="24"/>
        </w:rPr>
      </w:pPr>
      <w:r>
        <w:rPr>
          <w:rFonts w:ascii="Arial" w:hAnsi="Arial" w:cs="Arial"/>
          <w:sz w:val="24"/>
          <w:szCs w:val="24"/>
        </w:rPr>
        <w:t>No Apologies</w:t>
      </w:r>
      <w:r w:rsidR="00B90A86">
        <w:rPr>
          <w:rFonts w:ascii="Arial" w:hAnsi="Arial" w:cs="Arial"/>
          <w:sz w:val="24"/>
          <w:szCs w:val="24"/>
        </w:rPr>
        <w:t>.</w:t>
      </w:r>
    </w:p>
    <w:p w14:paraId="0D2EAF8F" w14:textId="77777777" w:rsidR="00CE4D01" w:rsidRPr="005B46A5" w:rsidRDefault="00CE4D01" w:rsidP="00872DF6">
      <w:pPr>
        <w:pStyle w:val="NoSpacing"/>
        <w:rPr>
          <w:rFonts w:ascii="Arial" w:hAnsi="Arial" w:cs="Arial"/>
          <w:sz w:val="24"/>
          <w:szCs w:val="24"/>
        </w:rPr>
      </w:pPr>
    </w:p>
    <w:p w14:paraId="7ED73457" w14:textId="6C122AF0" w:rsidR="00160621" w:rsidRPr="005B46A5" w:rsidRDefault="00160621" w:rsidP="00BC133E">
      <w:pPr>
        <w:pStyle w:val="NoSpacing"/>
        <w:tabs>
          <w:tab w:val="left" w:pos="720"/>
          <w:tab w:val="left" w:pos="1440"/>
          <w:tab w:val="left" w:pos="2160"/>
          <w:tab w:val="left" w:pos="2880"/>
          <w:tab w:val="left" w:pos="3600"/>
          <w:tab w:val="left" w:pos="5680"/>
        </w:tabs>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00945A55" w:rsidRPr="005B46A5">
        <w:rPr>
          <w:rFonts w:ascii="Arial" w:hAnsi="Arial" w:cs="Arial"/>
          <w:b/>
          <w:bCs/>
          <w:sz w:val="24"/>
          <w:szCs w:val="24"/>
        </w:rPr>
        <w:t>/</w:t>
      </w:r>
      <w:r w:rsidRPr="005B46A5">
        <w:rPr>
          <w:rFonts w:ascii="Arial" w:hAnsi="Arial" w:cs="Arial"/>
          <w:b/>
          <w:bCs/>
          <w:sz w:val="24"/>
          <w:szCs w:val="24"/>
        </w:rPr>
        <w:t>0</w:t>
      </w:r>
      <w:r w:rsidR="00B90A86">
        <w:rPr>
          <w:rFonts w:ascii="Arial" w:hAnsi="Arial" w:cs="Arial"/>
          <w:b/>
          <w:bCs/>
          <w:sz w:val="24"/>
          <w:szCs w:val="24"/>
        </w:rPr>
        <w:t>2</w:t>
      </w:r>
      <w:r w:rsidR="00CE4D01">
        <w:rPr>
          <w:rFonts w:ascii="Arial" w:hAnsi="Arial" w:cs="Arial"/>
          <w:b/>
          <w:bCs/>
          <w:sz w:val="24"/>
          <w:szCs w:val="24"/>
        </w:rPr>
        <w:t>7</w:t>
      </w:r>
      <w:r w:rsidRPr="005B46A5">
        <w:rPr>
          <w:rFonts w:ascii="Arial" w:hAnsi="Arial" w:cs="Arial"/>
          <w:b/>
          <w:bCs/>
          <w:sz w:val="24"/>
          <w:szCs w:val="24"/>
        </w:rPr>
        <w:tab/>
        <w:t>Declarations of Interest</w:t>
      </w:r>
      <w:r w:rsidR="00BC133E">
        <w:rPr>
          <w:rFonts w:ascii="Arial" w:hAnsi="Arial" w:cs="Arial"/>
          <w:b/>
          <w:bCs/>
          <w:sz w:val="24"/>
          <w:szCs w:val="24"/>
        </w:rPr>
        <w:tab/>
      </w:r>
    </w:p>
    <w:p w14:paraId="5C743B3B" w14:textId="3F68D706" w:rsidR="00160621" w:rsidRPr="005B46A5" w:rsidRDefault="00E16E57" w:rsidP="00872DF6">
      <w:pPr>
        <w:pStyle w:val="NoSpacing"/>
        <w:rPr>
          <w:rFonts w:ascii="Arial" w:hAnsi="Arial" w:cs="Arial"/>
          <w:sz w:val="24"/>
          <w:szCs w:val="24"/>
        </w:rPr>
      </w:pPr>
      <w:r>
        <w:rPr>
          <w:rFonts w:ascii="Arial" w:hAnsi="Arial" w:cs="Arial"/>
          <w:sz w:val="24"/>
          <w:szCs w:val="24"/>
        </w:rPr>
        <w:t>Councillor N Ezra declared an interest in agenda item</w:t>
      </w:r>
      <w:r w:rsidR="005F7843">
        <w:rPr>
          <w:rFonts w:ascii="Arial" w:hAnsi="Arial" w:cs="Arial"/>
          <w:sz w:val="24"/>
          <w:szCs w:val="24"/>
        </w:rPr>
        <w:t>s 8.8 &amp;</w:t>
      </w:r>
      <w:r w:rsidR="00755217">
        <w:rPr>
          <w:rFonts w:ascii="Arial" w:hAnsi="Arial" w:cs="Arial"/>
          <w:sz w:val="24"/>
          <w:szCs w:val="24"/>
        </w:rPr>
        <w:t xml:space="preserve"> 11.1 </w:t>
      </w:r>
      <w:r w:rsidR="001D5FEA">
        <w:rPr>
          <w:rFonts w:ascii="Arial" w:hAnsi="Arial" w:cs="Arial"/>
          <w:sz w:val="24"/>
          <w:szCs w:val="24"/>
        </w:rPr>
        <w:t>and would take no part in the discussion.</w:t>
      </w:r>
    </w:p>
    <w:p w14:paraId="192FDC8C" w14:textId="54D83C7F" w:rsidR="00664DF2" w:rsidRPr="005B46A5" w:rsidRDefault="00664DF2" w:rsidP="00664DF2">
      <w:pPr>
        <w:pStyle w:val="Heading1"/>
        <w:rPr>
          <w:rFonts w:ascii="Arial" w:hAnsi="Arial" w:cs="Arial"/>
          <w:b/>
          <w:bCs/>
          <w:color w:val="auto"/>
          <w:sz w:val="24"/>
          <w:szCs w:val="24"/>
        </w:rPr>
      </w:pPr>
      <w:r w:rsidRPr="005B46A5">
        <w:rPr>
          <w:rFonts w:ascii="Arial" w:hAnsi="Arial" w:cs="Arial"/>
          <w:b/>
          <w:bCs/>
          <w:color w:val="auto"/>
          <w:sz w:val="24"/>
          <w:szCs w:val="24"/>
        </w:rPr>
        <w:t>2</w:t>
      </w:r>
      <w:r w:rsidR="005D240B" w:rsidRPr="005B46A5">
        <w:rPr>
          <w:rFonts w:ascii="Arial" w:hAnsi="Arial" w:cs="Arial"/>
          <w:b/>
          <w:bCs/>
          <w:color w:val="auto"/>
          <w:sz w:val="24"/>
          <w:szCs w:val="24"/>
        </w:rPr>
        <w:t>6</w:t>
      </w:r>
      <w:r w:rsidRPr="005B46A5">
        <w:rPr>
          <w:rFonts w:ascii="Arial" w:hAnsi="Arial" w:cs="Arial"/>
          <w:b/>
          <w:bCs/>
          <w:color w:val="auto"/>
          <w:sz w:val="24"/>
          <w:szCs w:val="24"/>
        </w:rPr>
        <w:t>/0</w:t>
      </w:r>
      <w:r w:rsidR="00755217">
        <w:rPr>
          <w:rFonts w:ascii="Arial" w:hAnsi="Arial" w:cs="Arial"/>
          <w:b/>
          <w:bCs/>
          <w:color w:val="auto"/>
          <w:sz w:val="24"/>
          <w:szCs w:val="24"/>
        </w:rPr>
        <w:t>2</w:t>
      </w:r>
      <w:r w:rsidR="00CE4D01">
        <w:rPr>
          <w:rFonts w:ascii="Arial" w:hAnsi="Arial" w:cs="Arial"/>
          <w:b/>
          <w:bCs/>
          <w:color w:val="auto"/>
          <w:sz w:val="24"/>
          <w:szCs w:val="24"/>
        </w:rPr>
        <w:t>8</w:t>
      </w:r>
      <w:r w:rsidR="00C94F86" w:rsidRPr="005B46A5">
        <w:rPr>
          <w:rFonts w:ascii="Arial" w:hAnsi="Arial" w:cs="Arial"/>
          <w:b/>
          <w:bCs/>
          <w:color w:val="auto"/>
          <w:sz w:val="24"/>
          <w:szCs w:val="24"/>
        </w:rPr>
        <w:tab/>
      </w:r>
      <w:r w:rsidRPr="005B46A5">
        <w:rPr>
          <w:rFonts w:ascii="Arial" w:hAnsi="Arial" w:cs="Arial"/>
          <w:b/>
          <w:bCs/>
          <w:color w:val="auto"/>
          <w:sz w:val="24"/>
          <w:szCs w:val="24"/>
        </w:rPr>
        <w:t xml:space="preserve">To approve </w:t>
      </w:r>
      <w:r w:rsidR="00F80394" w:rsidRPr="005B46A5">
        <w:rPr>
          <w:rFonts w:ascii="Arial" w:hAnsi="Arial" w:cs="Arial"/>
          <w:b/>
          <w:bCs/>
          <w:color w:val="auto"/>
          <w:sz w:val="24"/>
          <w:szCs w:val="24"/>
        </w:rPr>
        <w:t>minutes.</w:t>
      </w:r>
    </w:p>
    <w:p w14:paraId="7C2E47F2" w14:textId="630D0AB6" w:rsidR="00C51714" w:rsidRPr="005B46A5" w:rsidRDefault="00C51714" w:rsidP="00C51714">
      <w:pPr>
        <w:rPr>
          <w:rFonts w:ascii="Arial" w:hAnsi="Arial" w:cs="Arial"/>
          <w:sz w:val="24"/>
          <w:szCs w:val="24"/>
        </w:rPr>
      </w:pPr>
      <w:r w:rsidRPr="005B46A5">
        <w:rPr>
          <w:rFonts w:ascii="Arial" w:hAnsi="Arial" w:cs="Arial"/>
          <w:sz w:val="24"/>
          <w:szCs w:val="24"/>
        </w:rPr>
        <w:t>It was PROPOSED (</w:t>
      </w:r>
      <w:r w:rsidR="00114067" w:rsidRPr="005B46A5">
        <w:rPr>
          <w:rFonts w:ascii="Arial" w:hAnsi="Arial" w:cs="Arial"/>
          <w:sz w:val="24"/>
          <w:szCs w:val="24"/>
        </w:rPr>
        <w:t>NE</w:t>
      </w:r>
      <w:r w:rsidRPr="005B46A5">
        <w:rPr>
          <w:rFonts w:ascii="Arial" w:hAnsi="Arial" w:cs="Arial"/>
          <w:sz w:val="24"/>
          <w:szCs w:val="24"/>
        </w:rPr>
        <w:t>) SECONDED (J</w:t>
      </w:r>
      <w:r w:rsidR="00293F42">
        <w:rPr>
          <w:rFonts w:ascii="Arial" w:hAnsi="Arial" w:cs="Arial"/>
          <w:sz w:val="24"/>
          <w:szCs w:val="24"/>
        </w:rPr>
        <w:t>H</w:t>
      </w:r>
      <w:r w:rsidRPr="005B46A5">
        <w:rPr>
          <w:rFonts w:ascii="Arial" w:hAnsi="Arial" w:cs="Arial"/>
          <w:sz w:val="24"/>
          <w:szCs w:val="24"/>
        </w:rPr>
        <w:t xml:space="preserve">) and unanimously agreed to approve the minutes of </w:t>
      </w:r>
      <w:r w:rsidR="00920DD8" w:rsidRPr="005B46A5">
        <w:rPr>
          <w:rFonts w:ascii="Arial" w:hAnsi="Arial" w:cs="Arial"/>
          <w:sz w:val="24"/>
          <w:szCs w:val="24"/>
        </w:rPr>
        <w:t xml:space="preserve">the meeting held on </w:t>
      </w:r>
      <w:r w:rsidR="00755217">
        <w:rPr>
          <w:rFonts w:ascii="Arial" w:hAnsi="Arial" w:cs="Arial"/>
          <w:sz w:val="24"/>
          <w:szCs w:val="24"/>
        </w:rPr>
        <w:t>11</w:t>
      </w:r>
      <w:r w:rsidR="00755217" w:rsidRPr="00755217">
        <w:rPr>
          <w:rFonts w:ascii="Arial" w:hAnsi="Arial" w:cs="Arial"/>
          <w:sz w:val="24"/>
          <w:szCs w:val="24"/>
          <w:vertAlign w:val="superscript"/>
        </w:rPr>
        <w:t>th</w:t>
      </w:r>
      <w:r w:rsidR="00755217">
        <w:rPr>
          <w:rFonts w:ascii="Arial" w:hAnsi="Arial" w:cs="Arial"/>
          <w:sz w:val="24"/>
          <w:szCs w:val="24"/>
        </w:rPr>
        <w:t xml:space="preserve"> March 2026</w:t>
      </w:r>
      <w:r w:rsidR="00281E58" w:rsidRPr="005B46A5">
        <w:rPr>
          <w:rFonts w:ascii="Arial" w:hAnsi="Arial" w:cs="Arial"/>
          <w:sz w:val="24"/>
          <w:szCs w:val="24"/>
        </w:rPr>
        <w:t xml:space="preserve"> as a correct record</w:t>
      </w:r>
      <w:r w:rsidR="00874E22" w:rsidRPr="005B46A5">
        <w:rPr>
          <w:rFonts w:ascii="Arial" w:hAnsi="Arial" w:cs="Arial"/>
          <w:sz w:val="24"/>
          <w:szCs w:val="24"/>
        </w:rPr>
        <w:t xml:space="preserve"> and were signed by the Chairman.</w:t>
      </w:r>
    </w:p>
    <w:p w14:paraId="614892F2" w14:textId="3679CA6B" w:rsidR="00631004" w:rsidRPr="005B46A5" w:rsidRDefault="00A45698" w:rsidP="00631004">
      <w:pPr>
        <w:pStyle w:val="NoSpacing"/>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w:t>
      </w:r>
      <w:r w:rsidR="004E79C4" w:rsidRPr="005B46A5">
        <w:rPr>
          <w:rFonts w:ascii="Arial" w:hAnsi="Arial" w:cs="Arial"/>
          <w:b/>
          <w:bCs/>
          <w:sz w:val="24"/>
          <w:szCs w:val="24"/>
        </w:rPr>
        <w:t>0</w:t>
      </w:r>
      <w:r w:rsidR="00755217">
        <w:rPr>
          <w:rFonts w:ascii="Arial" w:hAnsi="Arial" w:cs="Arial"/>
          <w:b/>
          <w:bCs/>
          <w:sz w:val="24"/>
          <w:szCs w:val="24"/>
        </w:rPr>
        <w:t>2</w:t>
      </w:r>
      <w:r w:rsidR="00CE4D01">
        <w:rPr>
          <w:rFonts w:ascii="Arial" w:hAnsi="Arial" w:cs="Arial"/>
          <w:b/>
          <w:bCs/>
          <w:sz w:val="24"/>
          <w:szCs w:val="24"/>
        </w:rPr>
        <w:t>9</w:t>
      </w:r>
      <w:r w:rsidR="00B64CA1" w:rsidRPr="005B46A5">
        <w:rPr>
          <w:rFonts w:ascii="Arial" w:hAnsi="Arial" w:cs="Arial"/>
          <w:sz w:val="24"/>
          <w:szCs w:val="24"/>
        </w:rPr>
        <w:tab/>
      </w:r>
      <w:r w:rsidRPr="005B46A5">
        <w:rPr>
          <w:rFonts w:ascii="Arial" w:hAnsi="Arial" w:cs="Arial"/>
          <w:b/>
          <w:bCs/>
          <w:sz w:val="24"/>
          <w:szCs w:val="24"/>
        </w:rPr>
        <w:t xml:space="preserve">To receive </w:t>
      </w:r>
      <w:r w:rsidR="00A73F45" w:rsidRPr="005B46A5">
        <w:rPr>
          <w:rFonts w:ascii="Arial" w:hAnsi="Arial" w:cs="Arial"/>
          <w:b/>
          <w:bCs/>
          <w:sz w:val="24"/>
          <w:szCs w:val="24"/>
        </w:rPr>
        <w:t>Reports.</w:t>
      </w:r>
    </w:p>
    <w:p w14:paraId="7C309828" w14:textId="154E85CC" w:rsidR="00861F35" w:rsidRPr="005B46A5" w:rsidRDefault="00A037B1" w:rsidP="00151D13">
      <w:pPr>
        <w:pStyle w:val="NoSpacing"/>
        <w:rPr>
          <w:rFonts w:ascii="Arial" w:hAnsi="Arial" w:cs="Arial"/>
          <w:sz w:val="24"/>
          <w:szCs w:val="24"/>
        </w:rPr>
      </w:pPr>
      <w:r w:rsidRPr="005B46A5">
        <w:rPr>
          <w:rFonts w:ascii="Arial" w:hAnsi="Arial" w:cs="Arial"/>
          <w:b/>
          <w:bCs/>
          <w:sz w:val="24"/>
          <w:szCs w:val="24"/>
        </w:rPr>
        <w:t xml:space="preserve">County Council – </w:t>
      </w:r>
      <w:r w:rsidR="00293F42" w:rsidRPr="00293F42">
        <w:rPr>
          <w:rFonts w:ascii="Arial" w:hAnsi="Arial" w:cs="Arial"/>
          <w:sz w:val="24"/>
          <w:szCs w:val="24"/>
        </w:rPr>
        <w:t xml:space="preserve">this report had been </w:t>
      </w:r>
      <w:r w:rsidR="00755217">
        <w:rPr>
          <w:rFonts w:ascii="Arial" w:hAnsi="Arial" w:cs="Arial"/>
          <w:sz w:val="24"/>
          <w:szCs w:val="24"/>
        </w:rPr>
        <w:t>given at the Annual Parish Meeting</w:t>
      </w:r>
      <w:r w:rsidR="00293F42" w:rsidRPr="00293F42">
        <w:rPr>
          <w:rFonts w:ascii="Arial" w:hAnsi="Arial" w:cs="Arial"/>
          <w:sz w:val="24"/>
          <w:szCs w:val="24"/>
        </w:rPr>
        <w:t>.</w:t>
      </w:r>
    </w:p>
    <w:p w14:paraId="6663A0B1" w14:textId="1287E29B" w:rsidR="006B31E4" w:rsidRDefault="006B31E4" w:rsidP="00187248">
      <w:pPr>
        <w:pStyle w:val="NoSpacing"/>
        <w:rPr>
          <w:rFonts w:ascii="Arial" w:hAnsi="Arial" w:cs="Arial"/>
          <w:sz w:val="24"/>
          <w:szCs w:val="24"/>
        </w:rPr>
      </w:pPr>
      <w:r w:rsidRPr="005B46A5">
        <w:rPr>
          <w:rFonts w:ascii="Arial" w:hAnsi="Arial" w:cs="Arial"/>
          <w:b/>
          <w:bCs/>
          <w:sz w:val="24"/>
          <w:szCs w:val="24"/>
        </w:rPr>
        <w:t>District Council</w:t>
      </w:r>
      <w:r w:rsidRPr="005B46A5">
        <w:rPr>
          <w:rFonts w:ascii="Arial" w:hAnsi="Arial" w:cs="Arial"/>
          <w:sz w:val="24"/>
          <w:szCs w:val="24"/>
        </w:rPr>
        <w:t xml:space="preserve"> – </w:t>
      </w:r>
      <w:r w:rsidR="000A7523">
        <w:rPr>
          <w:rFonts w:ascii="Arial" w:hAnsi="Arial" w:cs="Arial"/>
          <w:sz w:val="24"/>
          <w:szCs w:val="24"/>
        </w:rPr>
        <w:t>Councillor Kiddle-Morris reported on the changes to the waste refuse service</w:t>
      </w:r>
      <w:r w:rsidR="00B1562B">
        <w:rPr>
          <w:rFonts w:ascii="Arial" w:hAnsi="Arial" w:cs="Arial"/>
          <w:sz w:val="24"/>
          <w:szCs w:val="24"/>
        </w:rPr>
        <w:t xml:space="preserve">. New vehicles had been purchased to accommodate the changes to the recycling collections which were due to take place. This could mean more bins </w:t>
      </w:r>
      <w:r w:rsidR="00E411EB">
        <w:rPr>
          <w:rFonts w:ascii="Arial" w:hAnsi="Arial" w:cs="Arial"/>
          <w:sz w:val="24"/>
          <w:szCs w:val="24"/>
        </w:rPr>
        <w:t>for residents so that the waste could be separated before collection.</w:t>
      </w:r>
    </w:p>
    <w:p w14:paraId="48AB7ECC" w14:textId="62D1F16C" w:rsidR="00E411EB" w:rsidRPr="005B46A5" w:rsidRDefault="00E411EB" w:rsidP="00187248">
      <w:pPr>
        <w:pStyle w:val="NoSpacing"/>
        <w:rPr>
          <w:rFonts w:ascii="Arial" w:hAnsi="Arial" w:cs="Arial"/>
          <w:sz w:val="24"/>
          <w:szCs w:val="24"/>
        </w:rPr>
      </w:pPr>
      <w:r>
        <w:rPr>
          <w:rFonts w:ascii="Arial" w:hAnsi="Arial" w:cs="Arial"/>
          <w:sz w:val="24"/>
          <w:szCs w:val="24"/>
        </w:rPr>
        <w:t>No small electrical items were being collected at the moment due to a fire at the collection centre for these items. The service had been suspended until a new facility could be found.</w:t>
      </w:r>
    </w:p>
    <w:p w14:paraId="5DE2D8A4" w14:textId="77777777" w:rsidR="00773816" w:rsidRPr="005B46A5" w:rsidRDefault="00773816" w:rsidP="00187248">
      <w:pPr>
        <w:pStyle w:val="NoSpacing"/>
        <w:rPr>
          <w:rFonts w:ascii="Arial" w:hAnsi="Arial" w:cs="Arial"/>
          <w:sz w:val="24"/>
          <w:szCs w:val="24"/>
        </w:rPr>
      </w:pPr>
    </w:p>
    <w:p w14:paraId="23B94DC0" w14:textId="181074C7" w:rsidR="00376513" w:rsidRDefault="00664DF2" w:rsidP="00773816">
      <w:pPr>
        <w:pStyle w:val="NoSpacing"/>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/0</w:t>
      </w:r>
      <w:r w:rsidR="00CE4D01">
        <w:rPr>
          <w:rFonts w:ascii="Arial" w:hAnsi="Arial" w:cs="Arial"/>
          <w:b/>
          <w:bCs/>
          <w:sz w:val="24"/>
          <w:szCs w:val="24"/>
        </w:rPr>
        <w:t>30</w:t>
      </w:r>
      <w:r w:rsidR="00B64CA1" w:rsidRPr="005B46A5">
        <w:rPr>
          <w:rFonts w:ascii="Arial" w:hAnsi="Arial" w:cs="Arial"/>
          <w:b/>
          <w:bCs/>
          <w:sz w:val="24"/>
          <w:szCs w:val="24"/>
        </w:rPr>
        <w:tab/>
      </w:r>
      <w:r w:rsidRPr="005B46A5">
        <w:rPr>
          <w:rFonts w:ascii="Arial" w:hAnsi="Arial" w:cs="Arial"/>
          <w:b/>
          <w:bCs/>
          <w:sz w:val="24"/>
          <w:szCs w:val="24"/>
        </w:rPr>
        <w:t>Public</w:t>
      </w:r>
      <w:r w:rsidR="00376513" w:rsidRPr="005B46A5">
        <w:rPr>
          <w:rFonts w:ascii="Arial" w:hAnsi="Arial" w:cs="Arial"/>
          <w:b/>
          <w:bCs/>
          <w:sz w:val="24"/>
          <w:szCs w:val="24"/>
        </w:rPr>
        <w:t xml:space="preserve"> Participation</w:t>
      </w:r>
    </w:p>
    <w:p w14:paraId="01E6DDDA" w14:textId="7F9C5309" w:rsidR="00CE4D01" w:rsidRPr="00E411EB" w:rsidRDefault="00E411EB" w:rsidP="00773816">
      <w:pPr>
        <w:pStyle w:val="NoSpacing"/>
        <w:rPr>
          <w:rFonts w:ascii="Arial" w:hAnsi="Arial" w:cs="Arial"/>
          <w:sz w:val="24"/>
          <w:szCs w:val="24"/>
        </w:rPr>
      </w:pPr>
      <w:r w:rsidRPr="00E411EB">
        <w:rPr>
          <w:rFonts w:ascii="Arial" w:hAnsi="Arial" w:cs="Arial"/>
          <w:sz w:val="24"/>
          <w:szCs w:val="24"/>
        </w:rPr>
        <w:t>No questions.</w:t>
      </w:r>
    </w:p>
    <w:p w14:paraId="1FB4276D" w14:textId="30B7BB8A" w:rsidR="00E307BD" w:rsidRPr="005B46A5" w:rsidRDefault="00DB6C13" w:rsidP="00094A1E">
      <w:pPr>
        <w:pStyle w:val="Heading1"/>
        <w:rPr>
          <w:rFonts w:ascii="Arial" w:hAnsi="Arial" w:cs="Arial"/>
          <w:sz w:val="24"/>
          <w:szCs w:val="24"/>
        </w:rPr>
      </w:pPr>
      <w:r w:rsidRPr="005B46A5">
        <w:rPr>
          <w:rFonts w:ascii="Arial" w:hAnsi="Arial" w:cs="Arial"/>
          <w:b/>
          <w:bCs/>
          <w:color w:val="auto"/>
          <w:sz w:val="24"/>
          <w:szCs w:val="24"/>
        </w:rPr>
        <w:t>2</w:t>
      </w:r>
      <w:r w:rsidR="005D240B" w:rsidRPr="005B46A5">
        <w:rPr>
          <w:rFonts w:ascii="Arial" w:hAnsi="Arial" w:cs="Arial"/>
          <w:b/>
          <w:bCs/>
          <w:color w:val="auto"/>
          <w:sz w:val="24"/>
          <w:szCs w:val="24"/>
        </w:rPr>
        <w:t>6</w:t>
      </w:r>
      <w:r w:rsidRPr="005B46A5">
        <w:rPr>
          <w:rFonts w:ascii="Arial" w:hAnsi="Arial" w:cs="Arial"/>
          <w:b/>
          <w:bCs/>
          <w:color w:val="auto"/>
          <w:sz w:val="24"/>
          <w:szCs w:val="24"/>
        </w:rPr>
        <w:t>/0</w:t>
      </w:r>
      <w:r w:rsidR="00F71C57">
        <w:rPr>
          <w:rFonts w:ascii="Arial" w:hAnsi="Arial" w:cs="Arial"/>
          <w:b/>
          <w:bCs/>
          <w:color w:val="auto"/>
          <w:sz w:val="24"/>
          <w:szCs w:val="24"/>
        </w:rPr>
        <w:t>31</w:t>
      </w:r>
      <w:r w:rsidR="00B64CA1" w:rsidRPr="005B46A5">
        <w:rPr>
          <w:rFonts w:ascii="Arial" w:hAnsi="Arial" w:cs="Arial"/>
          <w:b/>
          <w:bCs/>
          <w:color w:val="auto"/>
          <w:sz w:val="24"/>
          <w:szCs w:val="24"/>
        </w:rPr>
        <w:tab/>
      </w:r>
      <w:r w:rsidRPr="005B46A5">
        <w:rPr>
          <w:rFonts w:ascii="Arial" w:hAnsi="Arial" w:cs="Arial"/>
          <w:b/>
          <w:bCs/>
          <w:color w:val="auto"/>
          <w:sz w:val="24"/>
          <w:szCs w:val="24"/>
        </w:rPr>
        <w:t>Finance</w:t>
      </w:r>
    </w:p>
    <w:p w14:paraId="69AD363C" w14:textId="1C3B2B71" w:rsidR="002B355E" w:rsidRDefault="007700A1" w:rsidP="00151D13">
      <w:pPr>
        <w:rPr>
          <w:rFonts w:ascii="Arial" w:hAnsi="Arial" w:cs="Arial"/>
          <w:color w:val="000000"/>
          <w:sz w:val="24"/>
          <w:szCs w:val="24"/>
        </w:rPr>
      </w:pPr>
      <w:r w:rsidRPr="005B46A5">
        <w:rPr>
          <w:rFonts w:ascii="Arial" w:hAnsi="Arial" w:cs="Arial"/>
          <w:sz w:val="24"/>
          <w:szCs w:val="24"/>
        </w:rPr>
        <w:t>2</w:t>
      </w:r>
      <w:r w:rsidR="005D240B" w:rsidRPr="005B46A5">
        <w:rPr>
          <w:rFonts w:ascii="Arial" w:hAnsi="Arial" w:cs="Arial"/>
          <w:sz w:val="24"/>
          <w:szCs w:val="24"/>
        </w:rPr>
        <w:t>6</w:t>
      </w:r>
      <w:r w:rsidRPr="005B46A5">
        <w:rPr>
          <w:rFonts w:ascii="Arial" w:hAnsi="Arial" w:cs="Arial"/>
          <w:sz w:val="24"/>
          <w:szCs w:val="24"/>
        </w:rPr>
        <w:t>/0</w:t>
      </w:r>
      <w:r w:rsidR="00F71C57">
        <w:rPr>
          <w:rFonts w:ascii="Arial" w:hAnsi="Arial" w:cs="Arial"/>
          <w:sz w:val="24"/>
          <w:szCs w:val="24"/>
        </w:rPr>
        <w:t>31</w:t>
      </w:r>
      <w:r w:rsidRPr="005B46A5">
        <w:rPr>
          <w:rFonts w:ascii="Arial" w:hAnsi="Arial" w:cs="Arial"/>
          <w:sz w:val="24"/>
          <w:szCs w:val="24"/>
        </w:rPr>
        <w:t>/1</w:t>
      </w:r>
      <w:r w:rsidRPr="005B46A5">
        <w:rPr>
          <w:rFonts w:ascii="Arial" w:hAnsi="Arial" w:cs="Arial"/>
          <w:sz w:val="24"/>
          <w:szCs w:val="24"/>
        </w:rPr>
        <w:tab/>
      </w:r>
      <w:r w:rsidR="00736B5E" w:rsidRPr="005B46A5">
        <w:rPr>
          <w:rFonts w:ascii="Arial" w:hAnsi="Arial" w:cs="Arial"/>
          <w:sz w:val="24"/>
          <w:szCs w:val="24"/>
        </w:rPr>
        <w:t>It was PROPOSED(</w:t>
      </w:r>
      <w:r w:rsidR="003D256D">
        <w:rPr>
          <w:rFonts w:ascii="Arial" w:hAnsi="Arial" w:cs="Arial"/>
          <w:sz w:val="24"/>
          <w:szCs w:val="24"/>
        </w:rPr>
        <w:t>NE</w:t>
      </w:r>
      <w:r w:rsidR="005A135C" w:rsidRPr="005B46A5">
        <w:rPr>
          <w:rFonts w:ascii="Arial" w:hAnsi="Arial" w:cs="Arial"/>
          <w:sz w:val="24"/>
          <w:szCs w:val="24"/>
        </w:rPr>
        <w:t>) SECONDED(</w:t>
      </w:r>
      <w:r w:rsidR="003D256D">
        <w:rPr>
          <w:rFonts w:ascii="Arial" w:hAnsi="Arial" w:cs="Arial"/>
          <w:sz w:val="24"/>
          <w:szCs w:val="24"/>
        </w:rPr>
        <w:t>JH</w:t>
      </w:r>
      <w:r w:rsidR="005A135C" w:rsidRPr="005B46A5">
        <w:rPr>
          <w:rFonts w:ascii="Arial" w:hAnsi="Arial" w:cs="Arial"/>
          <w:sz w:val="24"/>
          <w:szCs w:val="24"/>
        </w:rPr>
        <w:t xml:space="preserve">) and unanimously agreed to approve the </w:t>
      </w:r>
      <w:r w:rsidR="009D7F0A" w:rsidRPr="005B46A5">
        <w:rPr>
          <w:rFonts w:ascii="Arial" w:hAnsi="Arial" w:cs="Arial"/>
          <w:sz w:val="24"/>
          <w:szCs w:val="24"/>
        </w:rPr>
        <w:t xml:space="preserve">invoices and </w:t>
      </w:r>
      <w:r w:rsidR="0069005B" w:rsidRPr="005B46A5">
        <w:rPr>
          <w:rFonts w:ascii="Arial" w:hAnsi="Arial" w:cs="Arial"/>
          <w:sz w:val="24"/>
          <w:szCs w:val="24"/>
        </w:rPr>
        <w:t xml:space="preserve">expenses </w:t>
      </w:r>
      <w:r w:rsidR="005A135C" w:rsidRPr="005B46A5">
        <w:rPr>
          <w:rFonts w:ascii="Arial" w:hAnsi="Arial" w:cs="Arial"/>
          <w:sz w:val="24"/>
          <w:szCs w:val="24"/>
        </w:rPr>
        <w:t>for payment.</w:t>
      </w:r>
      <w:r w:rsidR="00151D13">
        <w:rPr>
          <w:rFonts w:ascii="Arial" w:hAnsi="Arial" w:cs="Arial"/>
          <w:color w:val="000000"/>
          <w:sz w:val="24"/>
          <w:szCs w:val="24"/>
        </w:rPr>
        <w:t xml:space="preserve"> </w:t>
      </w:r>
    </w:p>
    <w:p w14:paraId="16A4A34F" w14:textId="77777777" w:rsidR="0015737A" w:rsidRDefault="0015737A" w:rsidP="00151D13">
      <w:pPr>
        <w:rPr>
          <w:rFonts w:ascii="Arial" w:hAnsi="Arial" w:cs="Arial"/>
          <w:color w:val="000000"/>
          <w:sz w:val="24"/>
          <w:szCs w:val="24"/>
        </w:rPr>
      </w:pPr>
    </w:p>
    <w:tbl>
      <w:tblPr>
        <w:tblW w:w="9132" w:type="dxa"/>
        <w:tblLook w:val="04A0" w:firstRow="1" w:lastRow="0" w:firstColumn="1" w:lastColumn="0" w:noHBand="0" w:noVBand="1"/>
      </w:tblPr>
      <w:tblGrid>
        <w:gridCol w:w="1102"/>
        <w:gridCol w:w="3560"/>
        <w:gridCol w:w="3260"/>
        <w:gridCol w:w="1340"/>
      </w:tblGrid>
      <w:tr w:rsidR="00AA0608" w:rsidRPr="00AA0608" w14:paraId="7E180834" w14:textId="77777777" w:rsidTr="00AA0608">
        <w:trPr>
          <w:trHeight w:val="290"/>
        </w:trPr>
        <w:tc>
          <w:tcPr>
            <w:tcW w:w="972" w:type="dxa"/>
            <w:tcBorders>
              <w:top w:val="single" w:sz="4" w:space="0" w:color="auto"/>
              <w:left w:val="single" w:sz="4" w:space="0" w:color="auto"/>
              <w:bottom w:val="single" w:sz="4" w:space="0" w:color="auto"/>
              <w:right w:val="single" w:sz="4" w:space="0" w:color="auto"/>
            </w:tcBorders>
            <w:noWrap/>
            <w:vAlign w:val="bottom"/>
            <w:hideMark/>
          </w:tcPr>
          <w:p w14:paraId="25366062"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 </w:t>
            </w:r>
          </w:p>
        </w:tc>
        <w:tc>
          <w:tcPr>
            <w:tcW w:w="3560" w:type="dxa"/>
            <w:tcBorders>
              <w:top w:val="single" w:sz="4" w:space="0" w:color="auto"/>
              <w:left w:val="nil"/>
              <w:bottom w:val="single" w:sz="4" w:space="0" w:color="auto"/>
              <w:right w:val="single" w:sz="4" w:space="0" w:color="auto"/>
            </w:tcBorders>
            <w:noWrap/>
            <w:vAlign w:val="bottom"/>
            <w:hideMark/>
          </w:tcPr>
          <w:p w14:paraId="321C53CA"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 xml:space="preserve">Accounts paid </w:t>
            </w:r>
          </w:p>
        </w:tc>
        <w:tc>
          <w:tcPr>
            <w:tcW w:w="3260" w:type="dxa"/>
            <w:tcBorders>
              <w:top w:val="single" w:sz="4" w:space="0" w:color="auto"/>
              <w:left w:val="nil"/>
              <w:bottom w:val="single" w:sz="4" w:space="0" w:color="auto"/>
              <w:right w:val="single" w:sz="4" w:space="0" w:color="auto"/>
            </w:tcBorders>
            <w:noWrap/>
            <w:vAlign w:val="bottom"/>
            <w:hideMark/>
          </w:tcPr>
          <w:p w14:paraId="03C72B1A" w14:textId="77777777" w:rsidR="00AA0608" w:rsidRPr="00AA0608" w:rsidRDefault="00AA0608" w:rsidP="00AA0608">
            <w:pPr>
              <w:spacing w:after="0" w:line="240" w:lineRule="auto"/>
              <w:rPr>
                <w:rFonts w:ascii="Calibri" w:eastAsia="Times New Roman" w:hAnsi="Calibri" w:cs="Calibri"/>
                <w:b/>
                <w:bCs/>
                <w:color w:val="000000"/>
                <w:lang w:eastAsia="en-GB"/>
              </w:rPr>
            </w:pPr>
            <w:proofErr w:type="spellStart"/>
            <w:r w:rsidRPr="00AA0608">
              <w:rPr>
                <w:rFonts w:ascii="Calibri" w:eastAsia="Times New Roman" w:hAnsi="Calibri" w:cs="Calibri"/>
                <w:b/>
                <w:bCs/>
                <w:color w:val="000000"/>
                <w:lang w:eastAsia="en-GB"/>
              </w:rPr>
              <w:t>Colkirk</w:t>
            </w:r>
            <w:proofErr w:type="spellEnd"/>
            <w:r w:rsidRPr="00AA0608">
              <w:rPr>
                <w:rFonts w:ascii="Calibri" w:eastAsia="Times New Roman" w:hAnsi="Calibri" w:cs="Calibri"/>
                <w:b/>
                <w:bCs/>
                <w:color w:val="000000"/>
                <w:lang w:eastAsia="en-GB"/>
              </w:rPr>
              <w:t xml:space="preserve"> PC</w:t>
            </w:r>
          </w:p>
        </w:tc>
        <w:tc>
          <w:tcPr>
            <w:tcW w:w="1340" w:type="dxa"/>
            <w:tcBorders>
              <w:top w:val="single" w:sz="4" w:space="0" w:color="auto"/>
              <w:left w:val="nil"/>
              <w:bottom w:val="single" w:sz="4" w:space="0" w:color="auto"/>
              <w:right w:val="single" w:sz="4" w:space="0" w:color="auto"/>
            </w:tcBorders>
            <w:noWrap/>
            <w:vAlign w:val="bottom"/>
            <w:hideMark/>
          </w:tcPr>
          <w:p w14:paraId="0ACD3933"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r>
      <w:tr w:rsidR="00AA0608" w:rsidRPr="00AA0608" w14:paraId="36290B37"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7AFFB94F"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April</w:t>
            </w:r>
          </w:p>
        </w:tc>
        <w:tc>
          <w:tcPr>
            <w:tcW w:w="3560" w:type="dxa"/>
            <w:tcBorders>
              <w:top w:val="nil"/>
              <w:left w:val="nil"/>
              <w:bottom w:val="single" w:sz="4" w:space="0" w:color="auto"/>
              <w:right w:val="single" w:sz="4" w:space="0" w:color="auto"/>
            </w:tcBorders>
            <w:noWrap/>
            <w:vAlign w:val="bottom"/>
            <w:hideMark/>
          </w:tcPr>
          <w:p w14:paraId="3F7506CF"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Supplier</w:t>
            </w:r>
          </w:p>
        </w:tc>
        <w:tc>
          <w:tcPr>
            <w:tcW w:w="3260" w:type="dxa"/>
            <w:tcBorders>
              <w:top w:val="nil"/>
              <w:left w:val="nil"/>
              <w:bottom w:val="single" w:sz="4" w:space="0" w:color="auto"/>
              <w:right w:val="single" w:sz="4" w:space="0" w:color="auto"/>
            </w:tcBorders>
            <w:noWrap/>
            <w:vAlign w:val="bottom"/>
            <w:hideMark/>
          </w:tcPr>
          <w:p w14:paraId="0792F776"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Description</w:t>
            </w:r>
          </w:p>
        </w:tc>
        <w:tc>
          <w:tcPr>
            <w:tcW w:w="1340" w:type="dxa"/>
            <w:tcBorders>
              <w:top w:val="nil"/>
              <w:left w:val="nil"/>
              <w:bottom w:val="single" w:sz="4" w:space="0" w:color="auto"/>
              <w:right w:val="single" w:sz="4" w:space="0" w:color="auto"/>
            </w:tcBorders>
            <w:noWrap/>
            <w:vAlign w:val="bottom"/>
            <w:hideMark/>
          </w:tcPr>
          <w:p w14:paraId="2C2C2F8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r>
      <w:tr w:rsidR="00AA0608" w:rsidRPr="00AA0608" w14:paraId="0763CB60" w14:textId="77777777" w:rsidTr="00AA0608">
        <w:trPr>
          <w:trHeight w:val="580"/>
        </w:trPr>
        <w:tc>
          <w:tcPr>
            <w:tcW w:w="972" w:type="dxa"/>
            <w:tcBorders>
              <w:top w:val="nil"/>
              <w:left w:val="single" w:sz="4" w:space="0" w:color="auto"/>
              <w:bottom w:val="single" w:sz="4" w:space="0" w:color="auto"/>
              <w:right w:val="single" w:sz="4" w:space="0" w:color="auto"/>
            </w:tcBorders>
            <w:noWrap/>
            <w:vAlign w:val="bottom"/>
            <w:hideMark/>
          </w:tcPr>
          <w:p w14:paraId="5FA01266"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15.4.26</w:t>
            </w:r>
          </w:p>
        </w:tc>
        <w:tc>
          <w:tcPr>
            <w:tcW w:w="3560" w:type="dxa"/>
            <w:tcBorders>
              <w:top w:val="nil"/>
              <w:left w:val="nil"/>
              <w:bottom w:val="single" w:sz="4" w:space="0" w:color="auto"/>
              <w:right w:val="single" w:sz="4" w:space="0" w:color="auto"/>
            </w:tcBorders>
            <w:noWrap/>
            <w:vAlign w:val="bottom"/>
            <w:hideMark/>
          </w:tcPr>
          <w:p w14:paraId="1AEEAF9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Contracts, Salaries and admin</w:t>
            </w:r>
          </w:p>
        </w:tc>
        <w:tc>
          <w:tcPr>
            <w:tcW w:w="3260" w:type="dxa"/>
            <w:tcBorders>
              <w:top w:val="nil"/>
              <w:left w:val="nil"/>
              <w:bottom w:val="single" w:sz="4" w:space="0" w:color="auto"/>
              <w:right w:val="single" w:sz="4" w:space="0" w:color="auto"/>
            </w:tcBorders>
            <w:shd w:val="clear" w:color="000000" w:fill="FFFFFF"/>
            <w:vAlign w:val="bottom"/>
            <w:hideMark/>
          </w:tcPr>
          <w:p w14:paraId="51D31A35"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Office costs, Salary, PAYE, Postages, toner &amp; subscriptions</w:t>
            </w:r>
          </w:p>
        </w:tc>
        <w:tc>
          <w:tcPr>
            <w:tcW w:w="1340" w:type="dxa"/>
            <w:tcBorders>
              <w:top w:val="nil"/>
              <w:left w:val="nil"/>
              <w:bottom w:val="single" w:sz="4" w:space="0" w:color="auto"/>
              <w:right w:val="single" w:sz="4" w:space="0" w:color="auto"/>
            </w:tcBorders>
            <w:noWrap/>
            <w:vAlign w:val="bottom"/>
            <w:hideMark/>
          </w:tcPr>
          <w:p w14:paraId="2AA141B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433.00 </w:t>
            </w:r>
          </w:p>
        </w:tc>
      </w:tr>
      <w:tr w:rsidR="00AA0608" w:rsidRPr="00AA0608" w14:paraId="03B4092B"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1A7DE1F1"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22.4.26</w:t>
            </w:r>
          </w:p>
        </w:tc>
        <w:tc>
          <w:tcPr>
            <w:tcW w:w="3560" w:type="dxa"/>
            <w:tcBorders>
              <w:top w:val="nil"/>
              <w:left w:val="nil"/>
              <w:bottom w:val="single" w:sz="4" w:space="0" w:color="auto"/>
              <w:right w:val="single" w:sz="4" w:space="0" w:color="auto"/>
            </w:tcBorders>
            <w:noWrap/>
            <w:vAlign w:val="bottom"/>
            <w:hideMark/>
          </w:tcPr>
          <w:p w14:paraId="6A5199A3"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M Daws</w:t>
            </w:r>
          </w:p>
        </w:tc>
        <w:tc>
          <w:tcPr>
            <w:tcW w:w="3260" w:type="dxa"/>
            <w:tcBorders>
              <w:top w:val="nil"/>
              <w:left w:val="nil"/>
              <w:bottom w:val="single" w:sz="4" w:space="0" w:color="auto"/>
              <w:right w:val="single" w:sz="4" w:space="0" w:color="auto"/>
            </w:tcBorders>
            <w:noWrap/>
            <w:vAlign w:val="bottom"/>
            <w:hideMark/>
          </w:tcPr>
          <w:p w14:paraId="5780002B"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Roof repairs Parish Hall</w:t>
            </w:r>
          </w:p>
        </w:tc>
        <w:tc>
          <w:tcPr>
            <w:tcW w:w="1340" w:type="dxa"/>
            <w:tcBorders>
              <w:top w:val="nil"/>
              <w:left w:val="nil"/>
              <w:bottom w:val="single" w:sz="4" w:space="0" w:color="auto"/>
              <w:right w:val="single" w:sz="4" w:space="0" w:color="auto"/>
            </w:tcBorders>
            <w:noWrap/>
            <w:vAlign w:val="bottom"/>
            <w:hideMark/>
          </w:tcPr>
          <w:p w14:paraId="6493586C"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750.00 </w:t>
            </w:r>
          </w:p>
        </w:tc>
      </w:tr>
      <w:tr w:rsidR="00AA0608" w:rsidRPr="00AA0608" w14:paraId="14D9217E"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2CD0799C"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22.4.26</w:t>
            </w:r>
          </w:p>
        </w:tc>
        <w:tc>
          <w:tcPr>
            <w:tcW w:w="3560" w:type="dxa"/>
            <w:tcBorders>
              <w:top w:val="nil"/>
              <w:left w:val="nil"/>
              <w:bottom w:val="single" w:sz="4" w:space="0" w:color="auto"/>
              <w:right w:val="single" w:sz="4" w:space="0" w:color="auto"/>
            </w:tcBorders>
            <w:noWrap/>
            <w:vAlign w:val="bottom"/>
            <w:hideMark/>
          </w:tcPr>
          <w:p w14:paraId="54D617FC"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S.M.B. Scaffolding</w:t>
            </w:r>
          </w:p>
        </w:tc>
        <w:tc>
          <w:tcPr>
            <w:tcW w:w="3260" w:type="dxa"/>
            <w:tcBorders>
              <w:top w:val="nil"/>
              <w:left w:val="nil"/>
              <w:bottom w:val="single" w:sz="4" w:space="0" w:color="auto"/>
              <w:right w:val="single" w:sz="4" w:space="0" w:color="auto"/>
            </w:tcBorders>
            <w:noWrap/>
            <w:vAlign w:val="bottom"/>
            <w:hideMark/>
          </w:tcPr>
          <w:p w14:paraId="3462EEDF"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Parish Hall roof repairs</w:t>
            </w:r>
          </w:p>
        </w:tc>
        <w:tc>
          <w:tcPr>
            <w:tcW w:w="1340" w:type="dxa"/>
            <w:tcBorders>
              <w:top w:val="nil"/>
              <w:left w:val="nil"/>
              <w:bottom w:val="single" w:sz="4" w:space="0" w:color="auto"/>
              <w:right w:val="single" w:sz="4" w:space="0" w:color="auto"/>
            </w:tcBorders>
            <w:noWrap/>
            <w:vAlign w:val="bottom"/>
            <w:hideMark/>
          </w:tcPr>
          <w:p w14:paraId="5272B00F"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400.00 </w:t>
            </w:r>
          </w:p>
        </w:tc>
      </w:tr>
      <w:tr w:rsidR="00AA0608" w:rsidRPr="00AA0608" w14:paraId="0071312B"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68E6A3C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22.4.25</w:t>
            </w:r>
          </w:p>
        </w:tc>
        <w:tc>
          <w:tcPr>
            <w:tcW w:w="3560" w:type="dxa"/>
            <w:tcBorders>
              <w:top w:val="nil"/>
              <w:left w:val="nil"/>
              <w:bottom w:val="single" w:sz="4" w:space="0" w:color="auto"/>
              <w:right w:val="single" w:sz="4" w:space="0" w:color="auto"/>
            </w:tcBorders>
            <w:noWrap/>
            <w:vAlign w:val="bottom"/>
            <w:hideMark/>
          </w:tcPr>
          <w:p w14:paraId="732614A8" w14:textId="77777777" w:rsidR="00AA0608" w:rsidRPr="00AA0608" w:rsidRDefault="00AA0608" w:rsidP="00AA0608">
            <w:pPr>
              <w:spacing w:after="0" w:line="240" w:lineRule="auto"/>
              <w:rPr>
                <w:rFonts w:ascii="Calibri" w:eastAsia="Times New Roman" w:hAnsi="Calibri" w:cs="Calibri"/>
                <w:color w:val="000000"/>
                <w:lang w:eastAsia="en-GB"/>
              </w:rPr>
            </w:pPr>
            <w:proofErr w:type="spellStart"/>
            <w:r w:rsidRPr="00AA0608">
              <w:rPr>
                <w:rFonts w:ascii="Calibri" w:eastAsia="Times New Roman" w:hAnsi="Calibri" w:cs="Calibri"/>
                <w:color w:val="000000"/>
                <w:lang w:eastAsia="en-GB"/>
              </w:rPr>
              <w:t>Worpress</w:t>
            </w:r>
            <w:proofErr w:type="spellEnd"/>
          </w:p>
        </w:tc>
        <w:tc>
          <w:tcPr>
            <w:tcW w:w="3260" w:type="dxa"/>
            <w:tcBorders>
              <w:top w:val="nil"/>
              <w:left w:val="nil"/>
              <w:bottom w:val="single" w:sz="4" w:space="0" w:color="auto"/>
              <w:right w:val="single" w:sz="4" w:space="0" w:color="auto"/>
            </w:tcBorders>
            <w:noWrap/>
            <w:vAlign w:val="bottom"/>
            <w:hideMark/>
          </w:tcPr>
          <w:p w14:paraId="16F36B8B"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Annual fees</w:t>
            </w:r>
          </w:p>
        </w:tc>
        <w:tc>
          <w:tcPr>
            <w:tcW w:w="1340" w:type="dxa"/>
            <w:tcBorders>
              <w:top w:val="nil"/>
              <w:left w:val="nil"/>
              <w:bottom w:val="single" w:sz="4" w:space="0" w:color="auto"/>
              <w:right w:val="single" w:sz="4" w:space="0" w:color="auto"/>
            </w:tcBorders>
            <w:noWrap/>
            <w:vAlign w:val="bottom"/>
            <w:hideMark/>
          </w:tcPr>
          <w:p w14:paraId="13716660"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175.55 </w:t>
            </w:r>
          </w:p>
        </w:tc>
      </w:tr>
      <w:tr w:rsidR="00AA0608" w:rsidRPr="00AA0608" w14:paraId="6781537A"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1177EC41"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23.4.26</w:t>
            </w:r>
          </w:p>
        </w:tc>
        <w:tc>
          <w:tcPr>
            <w:tcW w:w="3560" w:type="dxa"/>
            <w:tcBorders>
              <w:top w:val="nil"/>
              <w:left w:val="nil"/>
              <w:bottom w:val="single" w:sz="4" w:space="0" w:color="auto"/>
              <w:right w:val="single" w:sz="4" w:space="0" w:color="auto"/>
            </w:tcBorders>
            <w:noWrap/>
            <w:vAlign w:val="bottom"/>
            <w:hideMark/>
          </w:tcPr>
          <w:p w14:paraId="40AF44D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N Power</w:t>
            </w:r>
          </w:p>
        </w:tc>
        <w:tc>
          <w:tcPr>
            <w:tcW w:w="3260" w:type="dxa"/>
            <w:tcBorders>
              <w:top w:val="nil"/>
              <w:left w:val="nil"/>
              <w:bottom w:val="single" w:sz="4" w:space="0" w:color="auto"/>
              <w:right w:val="single" w:sz="4" w:space="0" w:color="auto"/>
            </w:tcBorders>
            <w:noWrap/>
            <w:vAlign w:val="bottom"/>
            <w:hideMark/>
          </w:tcPr>
          <w:p w14:paraId="1EF0DF89"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Street Lighting power</w:t>
            </w:r>
          </w:p>
        </w:tc>
        <w:tc>
          <w:tcPr>
            <w:tcW w:w="1340" w:type="dxa"/>
            <w:tcBorders>
              <w:top w:val="nil"/>
              <w:left w:val="nil"/>
              <w:bottom w:val="single" w:sz="4" w:space="0" w:color="auto"/>
              <w:right w:val="single" w:sz="4" w:space="0" w:color="auto"/>
            </w:tcBorders>
            <w:noWrap/>
            <w:vAlign w:val="bottom"/>
            <w:hideMark/>
          </w:tcPr>
          <w:p w14:paraId="19BC4A76"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110.34 </w:t>
            </w:r>
          </w:p>
        </w:tc>
      </w:tr>
      <w:tr w:rsidR="00AA0608" w:rsidRPr="00AA0608" w14:paraId="0AB9A594"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676C5B84"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23.4.26</w:t>
            </w:r>
          </w:p>
        </w:tc>
        <w:tc>
          <w:tcPr>
            <w:tcW w:w="3560" w:type="dxa"/>
            <w:tcBorders>
              <w:top w:val="nil"/>
              <w:left w:val="nil"/>
              <w:bottom w:val="single" w:sz="4" w:space="0" w:color="auto"/>
              <w:right w:val="single" w:sz="4" w:space="0" w:color="auto"/>
            </w:tcBorders>
            <w:noWrap/>
            <w:vAlign w:val="bottom"/>
            <w:hideMark/>
          </w:tcPr>
          <w:p w14:paraId="42FFBBE2"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Anglian Water</w:t>
            </w:r>
          </w:p>
        </w:tc>
        <w:tc>
          <w:tcPr>
            <w:tcW w:w="3260" w:type="dxa"/>
            <w:tcBorders>
              <w:top w:val="nil"/>
              <w:left w:val="nil"/>
              <w:bottom w:val="single" w:sz="4" w:space="0" w:color="auto"/>
              <w:right w:val="single" w:sz="4" w:space="0" w:color="auto"/>
            </w:tcBorders>
            <w:noWrap/>
            <w:vAlign w:val="bottom"/>
            <w:hideMark/>
          </w:tcPr>
          <w:p w14:paraId="67D79A47"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Water Playing field</w:t>
            </w:r>
          </w:p>
        </w:tc>
        <w:tc>
          <w:tcPr>
            <w:tcW w:w="1340" w:type="dxa"/>
            <w:tcBorders>
              <w:top w:val="nil"/>
              <w:left w:val="nil"/>
              <w:bottom w:val="single" w:sz="4" w:space="0" w:color="auto"/>
              <w:right w:val="single" w:sz="4" w:space="0" w:color="auto"/>
            </w:tcBorders>
            <w:noWrap/>
            <w:vAlign w:val="bottom"/>
            <w:hideMark/>
          </w:tcPr>
          <w:p w14:paraId="55467314"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18.15 </w:t>
            </w:r>
          </w:p>
        </w:tc>
      </w:tr>
      <w:tr w:rsidR="00AA0608" w:rsidRPr="00AA0608" w14:paraId="6F4C162B" w14:textId="77777777" w:rsidTr="00AA0608">
        <w:trPr>
          <w:trHeight w:val="290"/>
        </w:trPr>
        <w:tc>
          <w:tcPr>
            <w:tcW w:w="972" w:type="dxa"/>
            <w:tcBorders>
              <w:top w:val="nil"/>
              <w:left w:val="single" w:sz="4" w:space="0" w:color="auto"/>
              <w:bottom w:val="single" w:sz="4" w:space="0" w:color="auto"/>
              <w:right w:val="single" w:sz="4" w:space="0" w:color="auto"/>
            </w:tcBorders>
            <w:shd w:val="clear" w:color="000000" w:fill="FFFFFF"/>
            <w:noWrap/>
            <w:vAlign w:val="bottom"/>
            <w:hideMark/>
          </w:tcPr>
          <w:p w14:paraId="0F11D40B"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30.4.26</w:t>
            </w:r>
          </w:p>
        </w:tc>
        <w:tc>
          <w:tcPr>
            <w:tcW w:w="3560" w:type="dxa"/>
            <w:tcBorders>
              <w:top w:val="nil"/>
              <w:left w:val="nil"/>
              <w:bottom w:val="single" w:sz="4" w:space="0" w:color="auto"/>
              <w:right w:val="single" w:sz="4" w:space="0" w:color="auto"/>
            </w:tcBorders>
            <w:noWrap/>
            <w:vAlign w:val="bottom"/>
            <w:hideMark/>
          </w:tcPr>
          <w:p w14:paraId="3A00631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Unity Trust Bank</w:t>
            </w:r>
          </w:p>
        </w:tc>
        <w:tc>
          <w:tcPr>
            <w:tcW w:w="3260" w:type="dxa"/>
            <w:tcBorders>
              <w:top w:val="nil"/>
              <w:left w:val="nil"/>
              <w:bottom w:val="single" w:sz="4" w:space="0" w:color="auto"/>
              <w:right w:val="single" w:sz="4" w:space="0" w:color="auto"/>
            </w:tcBorders>
            <w:shd w:val="clear" w:color="000000" w:fill="FFFFFF"/>
            <w:vAlign w:val="bottom"/>
            <w:hideMark/>
          </w:tcPr>
          <w:p w14:paraId="3BE652EE"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Fees</w:t>
            </w:r>
          </w:p>
        </w:tc>
        <w:tc>
          <w:tcPr>
            <w:tcW w:w="1340" w:type="dxa"/>
            <w:tcBorders>
              <w:top w:val="nil"/>
              <w:left w:val="nil"/>
              <w:bottom w:val="single" w:sz="4" w:space="0" w:color="auto"/>
              <w:right w:val="single" w:sz="4" w:space="0" w:color="auto"/>
            </w:tcBorders>
            <w:shd w:val="clear" w:color="000000" w:fill="FFFFFF"/>
            <w:noWrap/>
            <w:vAlign w:val="bottom"/>
            <w:hideMark/>
          </w:tcPr>
          <w:p w14:paraId="0E084BAE"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7.00 </w:t>
            </w:r>
          </w:p>
        </w:tc>
      </w:tr>
      <w:tr w:rsidR="00AA0608" w:rsidRPr="00AA0608" w14:paraId="070498C5"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54FB662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3560" w:type="dxa"/>
            <w:tcBorders>
              <w:top w:val="nil"/>
              <w:left w:val="nil"/>
              <w:bottom w:val="single" w:sz="4" w:space="0" w:color="auto"/>
              <w:right w:val="single" w:sz="4" w:space="0" w:color="auto"/>
            </w:tcBorders>
            <w:shd w:val="clear" w:color="000000" w:fill="FFFFFF"/>
            <w:noWrap/>
            <w:vAlign w:val="bottom"/>
            <w:hideMark/>
          </w:tcPr>
          <w:p w14:paraId="4B8AF42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3260" w:type="dxa"/>
            <w:tcBorders>
              <w:top w:val="nil"/>
              <w:left w:val="nil"/>
              <w:bottom w:val="single" w:sz="4" w:space="0" w:color="auto"/>
              <w:right w:val="single" w:sz="4" w:space="0" w:color="auto"/>
            </w:tcBorders>
            <w:shd w:val="clear" w:color="000000" w:fill="FFFFFF"/>
            <w:vAlign w:val="bottom"/>
            <w:hideMark/>
          </w:tcPr>
          <w:p w14:paraId="2CC58464"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3074AC59"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r>
      <w:tr w:rsidR="00AA0608" w:rsidRPr="00AA0608" w14:paraId="3D91F8F9"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56656727"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May</w:t>
            </w:r>
          </w:p>
        </w:tc>
        <w:tc>
          <w:tcPr>
            <w:tcW w:w="3560" w:type="dxa"/>
            <w:tcBorders>
              <w:top w:val="nil"/>
              <w:left w:val="nil"/>
              <w:bottom w:val="single" w:sz="4" w:space="0" w:color="auto"/>
              <w:right w:val="single" w:sz="4" w:space="0" w:color="auto"/>
            </w:tcBorders>
            <w:shd w:val="clear" w:color="000000" w:fill="FFFFFF"/>
            <w:noWrap/>
            <w:vAlign w:val="bottom"/>
            <w:hideMark/>
          </w:tcPr>
          <w:p w14:paraId="0B3315BE"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3260" w:type="dxa"/>
            <w:tcBorders>
              <w:top w:val="nil"/>
              <w:left w:val="nil"/>
              <w:bottom w:val="single" w:sz="4" w:space="0" w:color="auto"/>
              <w:right w:val="single" w:sz="4" w:space="0" w:color="auto"/>
            </w:tcBorders>
            <w:shd w:val="clear" w:color="000000" w:fill="FFFFFF"/>
            <w:vAlign w:val="bottom"/>
            <w:hideMark/>
          </w:tcPr>
          <w:p w14:paraId="41D5D3F1"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4330AE0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r>
      <w:tr w:rsidR="00AA0608" w:rsidRPr="00AA0608" w14:paraId="3228A04B"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2409308A"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6.5.26</w:t>
            </w:r>
          </w:p>
        </w:tc>
        <w:tc>
          <w:tcPr>
            <w:tcW w:w="3560" w:type="dxa"/>
            <w:tcBorders>
              <w:top w:val="nil"/>
              <w:left w:val="nil"/>
              <w:bottom w:val="single" w:sz="4" w:space="0" w:color="auto"/>
              <w:right w:val="single" w:sz="4" w:space="0" w:color="auto"/>
            </w:tcBorders>
            <w:noWrap/>
            <w:vAlign w:val="bottom"/>
            <w:hideMark/>
          </w:tcPr>
          <w:p w14:paraId="0F97EDEF"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T.T.S.R.</w:t>
            </w:r>
          </w:p>
        </w:tc>
        <w:tc>
          <w:tcPr>
            <w:tcW w:w="3260" w:type="dxa"/>
            <w:tcBorders>
              <w:top w:val="nil"/>
              <w:left w:val="nil"/>
              <w:bottom w:val="single" w:sz="4" w:space="0" w:color="auto"/>
              <w:right w:val="single" w:sz="4" w:space="0" w:color="auto"/>
            </w:tcBorders>
            <w:shd w:val="clear" w:color="000000" w:fill="FFFFFF"/>
            <w:vAlign w:val="bottom"/>
            <w:hideMark/>
          </w:tcPr>
          <w:p w14:paraId="528FAE75"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Grounds Maintenance </w:t>
            </w:r>
          </w:p>
        </w:tc>
        <w:tc>
          <w:tcPr>
            <w:tcW w:w="1340" w:type="dxa"/>
            <w:tcBorders>
              <w:top w:val="nil"/>
              <w:left w:val="nil"/>
              <w:bottom w:val="single" w:sz="4" w:space="0" w:color="auto"/>
              <w:right w:val="single" w:sz="4" w:space="0" w:color="auto"/>
            </w:tcBorders>
            <w:shd w:val="clear" w:color="000000" w:fill="FFFFFF"/>
            <w:noWrap/>
            <w:vAlign w:val="bottom"/>
            <w:hideMark/>
          </w:tcPr>
          <w:p w14:paraId="6D24A707"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1,528.77 </w:t>
            </w:r>
          </w:p>
        </w:tc>
      </w:tr>
      <w:tr w:rsidR="00AA0608" w:rsidRPr="00AA0608" w14:paraId="1F0A35DA" w14:textId="77777777" w:rsidTr="00AA0608">
        <w:trPr>
          <w:trHeight w:val="580"/>
        </w:trPr>
        <w:tc>
          <w:tcPr>
            <w:tcW w:w="972" w:type="dxa"/>
            <w:tcBorders>
              <w:top w:val="nil"/>
              <w:left w:val="single" w:sz="4" w:space="0" w:color="auto"/>
              <w:bottom w:val="single" w:sz="4" w:space="0" w:color="auto"/>
              <w:right w:val="single" w:sz="4" w:space="0" w:color="auto"/>
            </w:tcBorders>
            <w:noWrap/>
            <w:vAlign w:val="bottom"/>
            <w:hideMark/>
          </w:tcPr>
          <w:p w14:paraId="5B9A34B0"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45E41CC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Norfolk ALC</w:t>
            </w:r>
          </w:p>
        </w:tc>
        <w:tc>
          <w:tcPr>
            <w:tcW w:w="3260" w:type="dxa"/>
            <w:tcBorders>
              <w:top w:val="nil"/>
              <w:left w:val="nil"/>
              <w:bottom w:val="single" w:sz="4" w:space="0" w:color="auto"/>
              <w:right w:val="single" w:sz="4" w:space="0" w:color="auto"/>
            </w:tcBorders>
            <w:shd w:val="clear" w:color="000000" w:fill="FFFFFF"/>
            <w:vAlign w:val="bottom"/>
            <w:hideMark/>
          </w:tcPr>
          <w:p w14:paraId="5B31CEA5"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Email hosting and domain registration</w:t>
            </w:r>
          </w:p>
        </w:tc>
        <w:tc>
          <w:tcPr>
            <w:tcW w:w="1340" w:type="dxa"/>
            <w:tcBorders>
              <w:top w:val="nil"/>
              <w:left w:val="nil"/>
              <w:bottom w:val="single" w:sz="4" w:space="0" w:color="auto"/>
              <w:right w:val="single" w:sz="4" w:space="0" w:color="auto"/>
            </w:tcBorders>
            <w:shd w:val="clear" w:color="000000" w:fill="FFFFFF"/>
            <w:noWrap/>
            <w:vAlign w:val="bottom"/>
            <w:hideMark/>
          </w:tcPr>
          <w:p w14:paraId="20D1788B"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95.33 </w:t>
            </w:r>
          </w:p>
        </w:tc>
      </w:tr>
      <w:tr w:rsidR="00AA0608" w:rsidRPr="00AA0608" w14:paraId="1218BB35" w14:textId="77777777" w:rsidTr="00AA0608">
        <w:trPr>
          <w:trHeight w:val="580"/>
        </w:trPr>
        <w:tc>
          <w:tcPr>
            <w:tcW w:w="972" w:type="dxa"/>
            <w:tcBorders>
              <w:top w:val="nil"/>
              <w:left w:val="single" w:sz="4" w:space="0" w:color="auto"/>
              <w:bottom w:val="single" w:sz="4" w:space="0" w:color="auto"/>
              <w:right w:val="single" w:sz="4" w:space="0" w:color="auto"/>
            </w:tcBorders>
            <w:noWrap/>
            <w:vAlign w:val="bottom"/>
            <w:hideMark/>
          </w:tcPr>
          <w:p w14:paraId="65C0BF5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6.5.26</w:t>
            </w:r>
          </w:p>
        </w:tc>
        <w:tc>
          <w:tcPr>
            <w:tcW w:w="3560" w:type="dxa"/>
            <w:tcBorders>
              <w:top w:val="nil"/>
              <w:left w:val="nil"/>
              <w:bottom w:val="single" w:sz="4" w:space="0" w:color="auto"/>
              <w:right w:val="single" w:sz="4" w:space="0" w:color="auto"/>
            </w:tcBorders>
            <w:noWrap/>
            <w:vAlign w:val="bottom"/>
            <w:hideMark/>
          </w:tcPr>
          <w:p w14:paraId="2E7A4474"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Contracts, Salaries and admin</w:t>
            </w:r>
          </w:p>
        </w:tc>
        <w:tc>
          <w:tcPr>
            <w:tcW w:w="3260" w:type="dxa"/>
            <w:tcBorders>
              <w:top w:val="nil"/>
              <w:left w:val="nil"/>
              <w:bottom w:val="single" w:sz="4" w:space="0" w:color="auto"/>
              <w:right w:val="single" w:sz="4" w:space="0" w:color="auto"/>
            </w:tcBorders>
            <w:shd w:val="clear" w:color="000000" w:fill="FFFFFF"/>
            <w:vAlign w:val="bottom"/>
            <w:hideMark/>
          </w:tcPr>
          <w:p w14:paraId="23A0DEAC"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Office costs, Salary, PAYE, Postages, toner &amp; subscriptions</w:t>
            </w:r>
          </w:p>
        </w:tc>
        <w:tc>
          <w:tcPr>
            <w:tcW w:w="1340" w:type="dxa"/>
            <w:tcBorders>
              <w:top w:val="nil"/>
              <w:left w:val="nil"/>
              <w:bottom w:val="single" w:sz="4" w:space="0" w:color="auto"/>
              <w:right w:val="single" w:sz="4" w:space="0" w:color="auto"/>
            </w:tcBorders>
            <w:shd w:val="clear" w:color="000000" w:fill="FFFFFF"/>
            <w:noWrap/>
            <w:vAlign w:val="bottom"/>
            <w:hideMark/>
          </w:tcPr>
          <w:p w14:paraId="6D8B3FBA"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421.01 </w:t>
            </w:r>
          </w:p>
        </w:tc>
      </w:tr>
      <w:tr w:rsidR="00AA0608" w:rsidRPr="00AA0608" w14:paraId="72CF02F5"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59D2A4D0"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0109A120"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N Power</w:t>
            </w:r>
          </w:p>
        </w:tc>
        <w:tc>
          <w:tcPr>
            <w:tcW w:w="3260" w:type="dxa"/>
            <w:tcBorders>
              <w:top w:val="nil"/>
              <w:left w:val="nil"/>
              <w:bottom w:val="single" w:sz="4" w:space="0" w:color="auto"/>
              <w:right w:val="single" w:sz="4" w:space="0" w:color="auto"/>
            </w:tcBorders>
            <w:shd w:val="clear" w:color="000000" w:fill="FFFFFF"/>
            <w:vAlign w:val="bottom"/>
            <w:hideMark/>
          </w:tcPr>
          <w:p w14:paraId="6976E8C4"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Street Lighting power</w:t>
            </w:r>
          </w:p>
        </w:tc>
        <w:tc>
          <w:tcPr>
            <w:tcW w:w="1340" w:type="dxa"/>
            <w:tcBorders>
              <w:top w:val="nil"/>
              <w:left w:val="nil"/>
              <w:bottom w:val="single" w:sz="4" w:space="0" w:color="auto"/>
              <w:right w:val="single" w:sz="4" w:space="0" w:color="auto"/>
            </w:tcBorders>
            <w:shd w:val="clear" w:color="000000" w:fill="FFFFFF"/>
            <w:noWrap/>
            <w:vAlign w:val="bottom"/>
            <w:hideMark/>
          </w:tcPr>
          <w:p w14:paraId="11CCA47D"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85.00 </w:t>
            </w:r>
          </w:p>
        </w:tc>
      </w:tr>
      <w:tr w:rsidR="00AA0608" w:rsidRPr="00AA0608" w14:paraId="121CE845"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0AB17003"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5422D212"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David Gillett</w:t>
            </w:r>
          </w:p>
        </w:tc>
        <w:tc>
          <w:tcPr>
            <w:tcW w:w="3260" w:type="dxa"/>
            <w:tcBorders>
              <w:top w:val="nil"/>
              <w:left w:val="nil"/>
              <w:bottom w:val="single" w:sz="4" w:space="0" w:color="auto"/>
              <w:right w:val="single" w:sz="4" w:space="0" w:color="auto"/>
            </w:tcBorders>
            <w:shd w:val="clear" w:color="000000" w:fill="FFFFFF"/>
            <w:vAlign w:val="bottom"/>
            <w:hideMark/>
          </w:tcPr>
          <w:p w14:paraId="56E1D21B"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Tree Survey</w:t>
            </w:r>
          </w:p>
        </w:tc>
        <w:tc>
          <w:tcPr>
            <w:tcW w:w="1340" w:type="dxa"/>
            <w:tcBorders>
              <w:top w:val="nil"/>
              <w:left w:val="nil"/>
              <w:bottom w:val="single" w:sz="4" w:space="0" w:color="auto"/>
              <w:right w:val="single" w:sz="4" w:space="0" w:color="auto"/>
            </w:tcBorders>
            <w:shd w:val="clear" w:color="000000" w:fill="FFFFFF"/>
            <w:noWrap/>
            <w:vAlign w:val="bottom"/>
            <w:hideMark/>
          </w:tcPr>
          <w:p w14:paraId="3046404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400.00 </w:t>
            </w:r>
          </w:p>
        </w:tc>
      </w:tr>
      <w:tr w:rsidR="00AA0608" w:rsidRPr="00AA0608" w14:paraId="0B2E0588"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7A0757EF"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06C566DC"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D Andrews</w:t>
            </w:r>
          </w:p>
        </w:tc>
        <w:tc>
          <w:tcPr>
            <w:tcW w:w="3260" w:type="dxa"/>
            <w:tcBorders>
              <w:top w:val="nil"/>
              <w:left w:val="nil"/>
              <w:bottom w:val="single" w:sz="4" w:space="0" w:color="auto"/>
              <w:right w:val="single" w:sz="4" w:space="0" w:color="auto"/>
            </w:tcBorders>
            <w:shd w:val="clear" w:color="000000" w:fill="FFFFFF"/>
            <w:vAlign w:val="bottom"/>
            <w:hideMark/>
          </w:tcPr>
          <w:p w14:paraId="5E07C349"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Internal Audit</w:t>
            </w:r>
          </w:p>
        </w:tc>
        <w:tc>
          <w:tcPr>
            <w:tcW w:w="1340" w:type="dxa"/>
            <w:tcBorders>
              <w:top w:val="nil"/>
              <w:left w:val="nil"/>
              <w:bottom w:val="single" w:sz="4" w:space="0" w:color="auto"/>
              <w:right w:val="single" w:sz="4" w:space="0" w:color="auto"/>
            </w:tcBorders>
            <w:shd w:val="clear" w:color="000000" w:fill="FFFFFF"/>
            <w:noWrap/>
            <w:vAlign w:val="bottom"/>
            <w:hideMark/>
          </w:tcPr>
          <w:p w14:paraId="6ADBBEA7"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 xml:space="preserve"> £           38.00 </w:t>
            </w:r>
          </w:p>
        </w:tc>
      </w:tr>
      <w:tr w:rsidR="00AA0608" w:rsidRPr="00AA0608" w14:paraId="367EDDFE"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7F96E56E"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5AECA18C"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Norfolk ALC</w:t>
            </w:r>
          </w:p>
        </w:tc>
        <w:tc>
          <w:tcPr>
            <w:tcW w:w="3260" w:type="dxa"/>
            <w:tcBorders>
              <w:top w:val="nil"/>
              <w:left w:val="nil"/>
              <w:bottom w:val="single" w:sz="4" w:space="0" w:color="auto"/>
              <w:right w:val="single" w:sz="4" w:space="0" w:color="auto"/>
            </w:tcBorders>
            <w:shd w:val="clear" w:color="000000" w:fill="FFFFFF"/>
            <w:vAlign w:val="bottom"/>
            <w:hideMark/>
          </w:tcPr>
          <w:p w14:paraId="42FE69FA"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Annual Subscription Fees</w:t>
            </w:r>
          </w:p>
        </w:tc>
        <w:tc>
          <w:tcPr>
            <w:tcW w:w="1340" w:type="dxa"/>
            <w:tcBorders>
              <w:top w:val="nil"/>
              <w:left w:val="nil"/>
              <w:bottom w:val="single" w:sz="4" w:space="0" w:color="auto"/>
              <w:right w:val="single" w:sz="4" w:space="0" w:color="auto"/>
            </w:tcBorders>
            <w:shd w:val="clear" w:color="000000" w:fill="FFFFFF"/>
            <w:noWrap/>
            <w:vAlign w:val="bottom"/>
            <w:hideMark/>
          </w:tcPr>
          <w:p w14:paraId="353467CC"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 xml:space="preserve"> £        150.00 </w:t>
            </w:r>
          </w:p>
        </w:tc>
      </w:tr>
      <w:tr w:rsidR="00AA0608" w:rsidRPr="00AA0608" w14:paraId="5859F92C" w14:textId="77777777" w:rsidTr="00AA0608">
        <w:trPr>
          <w:trHeight w:val="580"/>
        </w:trPr>
        <w:tc>
          <w:tcPr>
            <w:tcW w:w="972" w:type="dxa"/>
            <w:tcBorders>
              <w:top w:val="nil"/>
              <w:left w:val="single" w:sz="4" w:space="0" w:color="auto"/>
              <w:bottom w:val="single" w:sz="4" w:space="0" w:color="auto"/>
              <w:right w:val="single" w:sz="4" w:space="0" w:color="auto"/>
            </w:tcBorders>
            <w:noWrap/>
            <w:vAlign w:val="bottom"/>
            <w:hideMark/>
          </w:tcPr>
          <w:p w14:paraId="3C172DCB"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6.5.26</w:t>
            </w:r>
          </w:p>
        </w:tc>
        <w:tc>
          <w:tcPr>
            <w:tcW w:w="3560" w:type="dxa"/>
            <w:tcBorders>
              <w:top w:val="nil"/>
              <w:left w:val="nil"/>
              <w:bottom w:val="single" w:sz="4" w:space="0" w:color="auto"/>
              <w:right w:val="single" w:sz="4" w:space="0" w:color="auto"/>
            </w:tcBorders>
            <w:shd w:val="clear" w:color="000000" w:fill="FFFFFF"/>
            <w:noWrap/>
            <w:vAlign w:val="bottom"/>
            <w:hideMark/>
          </w:tcPr>
          <w:p w14:paraId="60449A63"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Gala Committee</w:t>
            </w:r>
          </w:p>
        </w:tc>
        <w:tc>
          <w:tcPr>
            <w:tcW w:w="3260" w:type="dxa"/>
            <w:tcBorders>
              <w:top w:val="nil"/>
              <w:left w:val="nil"/>
              <w:bottom w:val="single" w:sz="4" w:space="0" w:color="auto"/>
              <w:right w:val="single" w:sz="4" w:space="0" w:color="auto"/>
            </w:tcBorders>
            <w:shd w:val="clear" w:color="000000" w:fill="FFFFFF"/>
            <w:vAlign w:val="bottom"/>
            <w:hideMark/>
          </w:tcPr>
          <w:p w14:paraId="42E3B968"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Donation towards insurance gala day</w:t>
            </w:r>
          </w:p>
        </w:tc>
        <w:tc>
          <w:tcPr>
            <w:tcW w:w="1340" w:type="dxa"/>
            <w:tcBorders>
              <w:top w:val="nil"/>
              <w:left w:val="nil"/>
              <w:bottom w:val="single" w:sz="4" w:space="0" w:color="auto"/>
              <w:right w:val="single" w:sz="4" w:space="0" w:color="auto"/>
            </w:tcBorders>
            <w:shd w:val="clear" w:color="000000" w:fill="FFFFFF"/>
            <w:noWrap/>
            <w:vAlign w:val="bottom"/>
            <w:hideMark/>
          </w:tcPr>
          <w:p w14:paraId="354CA4C5" w14:textId="77777777" w:rsidR="00AA0608" w:rsidRPr="00AA0608" w:rsidRDefault="00AA0608" w:rsidP="00AA0608">
            <w:pPr>
              <w:spacing w:after="0" w:line="240" w:lineRule="auto"/>
              <w:rPr>
                <w:rFonts w:ascii="Calibri" w:eastAsia="Times New Roman" w:hAnsi="Calibri" w:cs="Calibri"/>
                <w:lang w:eastAsia="en-GB"/>
              </w:rPr>
            </w:pPr>
            <w:r w:rsidRPr="00AA0608">
              <w:rPr>
                <w:rFonts w:ascii="Calibri" w:eastAsia="Times New Roman" w:hAnsi="Calibri" w:cs="Calibri"/>
                <w:lang w:eastAsia="en-GB"/>
              </w:rPr>
              <w:t xml:space="preserve"> £        111.00 </w:t>
            </w:r>
          </w:p>
        </w:tc>
      </w:tr>
      <w:tr w:rsidR="00AA0608" w:rsidRPr="00AA0608" w14:paraId="56D7ABF4"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0EB90480" w14:textId="77777777" w:rsidR="00AA0608" w:rsidRPr="00AA0608" w:rsidRDefault="00AA0608" w:rsidP="00AA0608">
            <w:pPr>
              <w:spacing w:after="0" w:line="240" w:lineRule="auto"/>
              <w:rPr>
                <w:rFonts w:ascii="Calibri" w:eastAsia="Times New Roman" w:hAnsi="Calibri" w:cs="Calibri"/>
                <w:b/>
                <w:bCs/>
                <w:lang w:eastAsia="en-GB"/>
              </w:rPr>
            </w:pPr>
            <w:r w:rsidRPr="00AA0608">
              <w:rPr>
                <w:rFonts w:ascii="Calibri" w:eastAsia="Times New Roman" w:hAnsi="Calibri" w:cs="Calibri"/>
                <w:b/>
                <w:bCs/>
                <w:lang w:eastAsia="en-GB"/>
              </w:rPr>
              <w:t>Total</w:t>
            </w:r>
          </w:p>
        </w:tc>
        <w:tc>
          <w:tcPr>
            <w:tcW w:w="3560" w:type="dxa"/>
            <w:tcBorders>
              <w:top w:val="nil"/>
              <w:left w:val="nil"/>
              <w:bottom w:val="single" w:sz="4" w:space="0" w:color="auto"/>
              <w:right w:val="single" w:sz="4" w:space="0" w:color="auto"/>
            </w:tcBorders>
            <w:shd w:val="clear" w:color="000000" w:fill="FFFFFF"/>
            <w:noWrap/>
            <w:vAlign w:val="bottom"/>
            <w:hideMark/>
          </w:tcPr>
          <w:p w14:paraId="6AEE4B1C" w14:textId="77777777" w:rsidR="00AA0608" w:rsidRPr="00AA0608" w:rsidRDefault="00AA0608" w:rsidP="00AA0608">
            <w:pPr>
              <w:spacing w:after="0" w:line="240" w:lineRule="auto"/>
              <w:rPr>
                <w:rFonts w:ascii="Calibri" w:eastAsia="Times New Roman" w:hAnsi="Calibri" w:cs="Calibri"/>
                <w:b/>
                <w:bCs/>
                <w:lang w:eastAsia="en-GB"/>
              </w:rPr>
            </w:pPr>
            <w:r w:rsidRPr="00AA0608">
              <w:rPr>
                <w:rFonts w:ascii="Calibri" w:eastAsia="Times New Roman" w:hAnsi="Calibri" w:cs="Calibri"/>
                <w:b/>
                <w:bCs/>
                <w:lang w:eastAsia="en-GB"/>
              </w:rPr>
              <w:t> </w:t>
            </w:r>
          </w:p>
        </w:tc>
        <w:tc>
          <w:tcPr>
            <w:tcW w:w="3260" w:type="dxa"/>
            <w:tcBorders>
              <w:top w:val="nil"/>
              <w:left w:val="nil"/>
              <w:bottom w:val="single" w:sz="4" w:space="0" w:color="auto"/>
              <w:right w:val="single" w:sz="4" w:space="0" w:color="auto"/>
            </w:tcBorders>
            <w:shd w:val="clear" w:color="000000" w:fill="FFFFFF"/>
            <w:vAlign w:val="bottom"/>
            <w:hideMark/>
          </w:tcPr>
          <w:p w14:paraId="52C45C3E" w14:textId="77777777" w:rsidR="00AA0608" w:rsidRPr="00AA0608" w:rsidRDefault="00AA0608" w:rsidP="00AA0608">
            <w:pPr>
              <w:spacing w:after="0" w:line="240" w:lineRule="auto"/>
              <w:rPr>
                <w:rFonts w:ascii="Calibri" w:eastAsia="Times New Roman" w:hAnsi="Calibri" w:cs="Calibri"/>
                <w:b/>
                <w:bCs/>
                <w:lang w:eastAsia="en-GB"/>
              </w:rPr>
            </w:pPr>
            <w:r w:rsidRPr="00AA0608">
              <w:rPr>
                <w:rFonts w:ascii="Calibri" w:eastAsia="Times New Roman" w:hAnsi="Calibri" w:cs="Calibri"/>
                <w:b/>
                <w:bCs/>
                <w:lang w:eastAsia="en-GB"/>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5213A617" w14:textId="77777777" w:rsidR="00AA0608" w:rsidRPr="00AA0608" w:rsidRDefault="00AA0608" w:rsidP="00AA0608">
            <w:pPr>
              <w:spacing w:after="0" w:line="240" w:lineRule="auto"/>
              <w:rPr>
                <w:rFonts w:ascii="Calibri" w:eastAsia="Times New Roman" w:hAnsi="Calibri" w:cs="Calibri"/>
                <w:b/>
                <w:bCs/>
                <w:lang w:eastAsia="en-GB"/>
              </w:rPr>
            </w:pPr>
            <w:r w:rsidRPr="00AA0608">
              <w:rPr>
                <w:rFonts w:ascii="Calibri" w:eastAsia="Times New Roman" w:hAnsi="Calibri" w:cs="Calibri"/>
                <w:b/>
                <w:bCs/>
                <w:lang w:eastAsia="en-GB"/>
              </w:rPr>
              <w:t xml:space="preserve"> £     4,723.15 </w:t>
            </w:r>
          </w:p>
        </w:tc>
      </w:tr>
      <w:tr w:rsidR="00AA0608" w:rsidRPr="00AA0608" w14:paraId="1EDA5E1F"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2AEC8330" w14:textId="77777777" w:rsidR="00AA0608" w:rsidRPr="00AA0608" w:rsidRDefault="00AA0608" w:rsidP="00AA0608">
            <w:pPr>
              <w:spacing w:after="0" w:line="240" w:lineRule="auto"/>
              <w:rPr>
                <w:rFonts w:ascii="Calibri" w:eastAsia="Times New Roman" w:hAnsi="Calibri" w:cs="Calibri"/>
                <w:b/>
                <w:bCs/>
                <w:color w:val="000000"/>
                <w:lang w:eastAsia="en-GB"/>
              </w:rPr>
            </w:pPr>
            <w:r w:rsidRPr="00AA0608">
              <w:rPr>
                <w:rFonts w:ascii="Calibri" w:eastAsia="Times New Roman" w:hAnsi="Calibri" w:cs="Calibri"/>
                <w:b/>
                <w:bCs/>
                <w:color w:val="000000"/>
                <w:lang w:eastAsia="en-GB"/>
              </w:rPr>
              <w:t>Income</w:t>
            </w:r>
          </w:p>
        </w:tc>
        <w:tc>
          <w:tcPr>
            <w:tcW w:w="3560" w:type="dxa"/>
            <w:tcBorders>
              <w:top w:val="nil"/>
              <w:left w:val="nil"/>
              <w:bottom w:val="single" w:sz="4" w:space="0" w:color="auto"/>
              <w:right w:val="single" w:sz="4" w:space="0" w:color="auto"/>
            </w:tcBorders>
            <w:shd w:val="clear" w:color="000000" w:fill="F2F2F2"/>
            <w:noWrap/>
            <w:vAlign w:val="bottom"/>
            <w:hideMark/>
          </w:tcPr>
          <w:p w14:paraId="4E71903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3260" w:type="dxa"/>
            <w:tcBorders>
              <w:top w:val="nil"/>
              <w:left w:val="nil"/>
              <w:bottom w:val="single" w:sz="4" w:space="0" w:color="auto"/>
              <w:right w:val="single" w:sz="4" w:space="0" w:color="auto"/>
            </w:tcBorders>
            <w:shd w:val="clear" w:color="000000" w:fill="F2F2F2"/>
            <w:noWrap/>
            <w:vAlign w:val="bottom"/>
            <w:hideMark/>
          </w:tcPr>
          <w:p w14:paraId="75B68EA1"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1340" w:type="dxa"/>
            <w:tcBorders>
              <w:top w:val="nil"/>
              <w:left w:val="nil"/>
              <w:bottom w:val="single" w:sz="4" w:space="0" w:color="auto"/>
              <w:right w:val="single" w:sz="4" w:space="0" w:color="auto"/>
            </w:tcBorders>
            <w:shd w:val="clear" w:color="000000" w:fill="F2F2F2"/>
            <w:noWrap/>
            <w:vAlign w:val="bottom"/>
            <w:hideMark/>
          </w:tcPr>
          <w:p w14:paraId="778AB1F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r>
      <w:tr w:rsidR="00AA0608" w:rsidRPr="00AA0608" w14:paraId="3F493D2B" w14:textId="77777777" w:rsidTr="00AA0608">
        <w:trPr>
          <w:trHeight w:val="290"/>
        </w:trPr>
        <w:tc>
          <w:tcPr>
            <w:tcW w:w="972" w:type="dxa"/>
            <w:tcBorders>
              <w:top w:val="nil"/>
              <w:left w:val="single" w:sz="4" w:space="0" w:color="auto"/>
              <w:bottom w:val="single" w:sz="4" w:space="0" w:color="auto"/>
              <w:right w:val="single" w:sz="4" w:space="0" w:color="auto"/>
            </w:tcBorders>
            <w:shd w:val="clear" w:color="000000" w:fill="F2F2F2"/>
            <w:noWrap/>
            <w:vAlign w:val="bottom"/>
            <w:hideMark/>
          </w:tcPr>
          <w:p w14:paraId="3A599BCF"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Breckland</w:t>
            </w:r>
          </w:p>
        </w:tc>
        <w:tc>
          <w:tcPr>
            <w:tcW w:w="3560" w:type="dxa"/>
            <w:tcBorders>
              <w:top w:val="nil"/>
              <w:left w:val="nil"/>
              <w:bottom w:val="single" w:sz="4" w:space="0" w:color="auto"/>
              <w:right w:val="single" w:sz="4" w:space="0" w:color="auto"/>
            </w:tcBorders>
            <w:noWrap/>
            <w:vAlign w:val="bottom"/>
            <w:hideMark/>
          </w:tcPr>
          <w:p w14:paraId="1ABB382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Precept</w:t>
            </w:r>
          </w:p>
        </w:tc>
        <w:tc>
          <w:tcPr>
            <w:tcW w:w="3260" w:type="dxa"/>
            <w:tcBorders>
              <w:top w:val="nil"/>
              <w:left w:val="nil"/>
              <w:bottom w:val="single" w:sz="4" w:space="0" w:color="auto"/>
              <w:right w:val="single" w:sz="4" w:space="0" w:color="auto"/>
            </w:tcBorders>
            <w:noWrap/>
            <w:vAlign w:val="bottom"/>
            <w:hideMark/>
          </w:tcPr>
          <w:p w14:paraId="1B6615D9"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1340" w:type="dxa"/>
            <w:tcBorders>
              <w:top w:val="nil"/>
              <w:left w:val="nil"/>
              <w:bottom w:val="single" w:sz="4" w:space="0" w:color="auto"/>
              <w:right w:val="single" w:sz="4" w:space="0" w:color="auto"/>
            </w:tcBorders>
            <w:noWrap/>
            <w:vAlign w:val="bottom"/>
            <w:hideMark/>
          </w:tcPr>
          <w:p w14:paraId="3660EBF7"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7,750.00 </w:t>
            </w:r>
          </w:p>
        </w:tc>
      </w:tr>
      <w:tr w:rsidR="00AA0608" w:rsidRPr="00AA0608" w14:paraId="2B58C150" w14:textId="77777777" w:rsidTr="00AA0608">
        <w:trPr>
          <w:trHeight w:val="290"/>
        </w:trPr>
        <w:tc>
          <w:tcPr>
            <w:tcW w:w="972" w:type="dxa"/>
            <w:tcBorders>
              <w:top w:val="nil"/>
              <w:left w:val="single" w:sz="4" w:space="0" w:color="auto"/>
              <w:bottom w:val="single" w:sz="4" w:space="0" w:color="auto"/>
              <w:right w:val="single" w:sz="4" w:space="0" w:color="auto"/>
            </w:tcBorders>
            <w:noWrap/>
            <w:vAlign w:val="bottom"/>
            <w:hideMark/>
          </w:tcPr>
          <w:p w14:paraId="77BC7DAC"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Parish Hall </w:t>
            </w:r>
          </w:p>
        </w:tc>
        <w:tc>
          <w:tcPr>
            <w:tcW w:w="3560" w:type="dxa"/>
            <w:tcBorders>
              <w:top w:val="nil"/>
              <w:left w:val="nil"/>
              <w:bottom w:val="single" w:sz="4" w:space="0" w:color="auto"/>
              <w:right w:val="single" w:sz="4" w:space="0" w:color="auto"/>
            </w:tcBorders>
            <w:noWrap/>
            <w:vAlign w:val="bottom"/>
            <w:hideMark/>
          </w:tcPr>
          <w:p w14:paraId="152E34A3"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Donation towards hall roof repairs</w:t>
            </w:r>
          </w:p>
        </w:tc>
        <w:tc>
          <w:tcPr>
            <w:tcW w:w="3260" w:type="dxa"/>
            <w:tcBorders>
              <w:top w:val="nil"/>
              <w:left w:val="nil"/>
              <w:bottom w:val="single" w:sz="4" w:space="0" w:color="auto"/>
              <w:right w:val="single" w:sz="4" w:space="0" w:color="auto"/>
            </w:tcBorders>
            <w:noWrap/>
            <w:vAlign w:val="bottom"/>
            <w:hideMark/>
          </w:tcPr>
          <w:p w14:paraId="28A5FC27"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w:t>
            </w:r>
          </w:p>
        </w:tc>
        <w:tc>
          <w:tcPr>
            <w:tcW w:w="1340" w:type="dxa"/>
            <w:tcBorders>
              <w:top w:val="nil"/>
              <w:left w:val="nil"/>
              <w:bottom w:val="single" w:sz="4" w:space="0" w:color="auto"/>
              <w:right w:val="single" w:sz="4" w:space="0" w:color="auto"/>
            </w:tcBorders>
            <w:noWrap/>
            <w:vAlign w:val="bottom"/>
            <w:hideMark/>
          </w:tcPr>
          <w:p w14:paraId="02C71AB8" w14:textId="77777777" w:rsidR="00AA0608" w:rsidRPr="00AA0608" w:rsidRDefault="00AA0608" w:rsidP="00AA0608">
            <w:pPr>
              <w:spacing w:after="0" w:line="240" w:lineRule="auto"/>
              <w:rPr>
                <w:rFonts w:ascii="Calibri" w:eastAsia="Times New Roman" w:hAnsi="Calibri" w:cs="Calibri"/>
                <w:color w:val="000000"/>
                <w:lang w:eastAsia="en-GB"/>
              </w:rPr>
            </w:pPr>
            <w:r w:rsidRPr="00AA0608">
              <w:rPr>
                <w:rFonts w:ascii="Calibri" w:eastAsia="Times New Roman" w:hAnsi="Calibri" w:cs="Calibri"/>
                <w:color w:val="000000"/>
                <w:lang w:eastAsia="en-GB"/>
              </w:rPr>
              <w:t xml:space="preserve"> £        850.00 </w:t>
            </w:r>
          </w:p>
        </w:tc>
      </w:tr>
    </w:tbl>
    <w:p w14:paraId="7A15BB04" w14:textId="77777777" w:rsidR="00D56E36" w:rsidRDefault="00D56E36" w:rsidP="00151D13">
      <w:pPr>
        <w:rPr>
          <w:rFonts w:ascii="Arial" w:hAnsi="Arial" w:cs="Arial"/>
          <w:color w:val="000000"/>
          <w:sz w:val="24"/>
          <w:szCs w:val="24"/>
        </w:rPr>
      </w:pPr>
    </w:p>
    <w:p w14:paraId="484063C5" w14:textId="7A2922C0" w:rsidR="004F1F27" w:rsidRDefault="008F7AE0" w:rsidP="004F1F27">
      <w:pPr>
        <w:pStyle w:val="NoSpacing"/>
        <w:rPr>
          <w:rFonts w:ascii="Arial" w:hAnsi="Arial" w:cs="Arial"/>
          <w:sz w:val="24"/>
          <w:szCs w:val="24"/>
        </w:rPr>
      </w:pPr>
      <w:r w:rsidRPr="004F1F27">
        <w:rPr>
          <w:rFonts w:ascii="Arial" w:hAnsi="Arial" w:cs="Arial"/>
          <w:sz w:val="24"/>
          <w:szCs w:val="24"/>
        </w:rPr>
        <w:t>26/0</w:t>
      </w:r>
      <w:r w:rsidR="000F6FAD">
        <w:rPr>
          <w:rFonts w:ascii="Arial" w:hAnsi="Arial" w:cs="Arial"/>
          <w:sz w:val="24"/>
          <w:szCs w:val="24"/>
        </w:rPr>
        <w:t>31</w:t>
      </w:r>
      <w:r w:rsidRPr="004F1F27">
        <w:rPr>
          <w:rFonts w:ascii="Arial" w:hAnsi="Arial" w:cs="Arial"/>
          <w:sz w:val="24"/>
          <w:szCs w:val="24"/>
        </w:rPr>
        <w:t>/</w:t>
      </w:r>
      <w:r w:rsidR="00151D13" w:rsidRPr="004F1F27">
        <w:rPr>
          <w:rFonts w:ascii="Arial" w:hAnsi="Arial" w:cs="Arial"/>
          <w:sz w:val="24"/>
          <w:szCs w:val="24"/>
        </w:rPr>
        <w:t>2</w:t>
      </w:r>
      <w:r w:rsidRPr="004F1F27">
        <w:rPr>
          <w:rFonts w:ascii="Arial" w:hAnsi="Arial" w:cs="Arial"/>
          <w:sz w:val="24"/>
          <w:szCs w:val="24"/>
        </w:rPr>
        <w:tab/>
        <w:t xml:space="preserve">The </w:t>
      </w:r>
      <w:r w:rsidR="006E47A0" w:rsidRPr="004F1F27">
        <w:rPr>
          <w:rFonts w:ascii="Arial" w:hAnsi="Arial" w:cs="Arial"/>
          <w:sz w:val="24"/>
          <w:szCs w:val="24"/>
        </w:rPr>
        <w:t>clerks financial report was unanimously approved.</w:t>
      </w:r>
      <w:r w:rsidR="00FE686A">
        <w:rPr>
          <w:rFonts w:ascii="Arial" w:hAnsi="Arial" w:cs="Arial"/>
          <w:sz w:val="24"/>
          <w:szCs w:val="24"/>
        </w:rPr>
        <w:t xml:space="preserve"> Balances at </w:t>
      </w:r>
    </w:p>
    <w:p w14:paraId="415FBD7C" w14:textId="7A67EA70" w:rsidR="006D610F" w:rsidRDefault="002D4DE5" w:rsidP="00CF4AB7">
      <w:pPr>
        <w:pStyle w:val="NoSpacing"/>
        <w:rPr>
          <w:rFonts w:ascii="Arial" w:hAnsi="Arial" w:cs="Arial"/>
          <w:sz w:val="24"/>
          <w:szCs w:val="24"/>
        </w:rPr>
      </w:pPr>
      <w:r>
        <w:rPr>
          <w:rFonts w:ascii="Arial" w:hAnsi="Arial" w:cs="Arial"/>
          <w:sz w:val="24"/>
          <w:szCs w:val="24"/>
        </w:rPr>
        <w:t>30.4.26 £</w:t>
      </w:r>
      <w:r w:rsidR="00CF4AB7">
        <w:rPr>
          <w:rFonts w:ascii="Arial" w:hAnsi="Arial" w:cs="Arial"/>
          <w:sz w:val="24"/>
          <w:szCs w:val="24"/>
        </w:rPr>
        <w:t>10949.68</w:t>
      </w:r>
    </w:p>
    <w:p w14:paraId="1398CCA7" w14:textId="0E5C3E24" w:rsidR="00CF4AB7" w:rsidRDefault="00CF4AB7" w:rsidP="00CF4AB7">
      <w:pPr>
        <w:pStyle w:val="NoSpacing"/>
        <w:rPr>
          <w:rFonts w:ascii="Arial" w:hAnsi="Arial" w:cs="Arial"/>
          <w:sz w:val="24"/>
          <w:szCs w:val="24"/>
        </w:rPr>
      </w:pPr>
      <w:r>
        <w:rPr>
          <w:rFonts w:ascii="Arial" w:hAnsi="Arial" w:cs="Arial"/>
          <w:sz w:val="24"/>
          <w:szCs w:val="24"/>
        </w:rPr>
        <w:t>26/031/3</w:t>
      </w:r>
      <w:r w:rsidR="00CD3DB8">
        <w:rPr>
          <w:rFonts w:ascii="Arial" w:hAnsi="Arial" w:cs="Arial"/>
          <w:sz w:val="24"/>
          <w:szCs w:val="24"/>
        </w:rPr>
        <w:tab/>
        <w:t>To receive and discuss Internal Auditors Report – The Clerk reported that there were no actions or recommendations made by the Internal Auditor. He was very happy with the accounts and had completed his audit.</w:t>
      </w:r>
    </w:p>
    <w:p w14:paraId="44E46353" w14:textId="0705ECD2" w:rsidR="00CD3DB8" w:rsidRDefault="00CD3DB8" w:rsidP="00CF4AB7">
      <w:pPr>
        <w:pStyle w:val="NoSpacing"/>
        <w:rPr>
          <w:rFonts w:ascii="Arial" w:hAnsi="Arial" w:cs="Arial"/>
          <w:sz w:val="24"/>
          <w:szCs w:val="24"/>
        </w:rPr>
      </w:pPr>
      <w:r>
        <w:rPr>
          <w:rFonts w:ascii="Arial" w:hAnsi="Arial" w:cs="Arial"/>
          <w:sz w:val="24"/>
          <w:szCs w:val="24"/>
        </w:rPr>
        <w:lastRenderedPageBreak/>
        <w:t>26/031/4</w:t>
      </w:r>
      <w:r>
        <w:rPr>
          <w:rFonts w:ascii="Arial" w:hAnsi="Arial" w:cs="Arial"/>
          <w:sz w:val="24"/>
          <w:szCs w:val="24"/>
        </w:rPr>
        <w:tab/>
      </w:r>
      <w:r w:rsidR="0080790A">
        <w:rPr>
          <w:rFonts w:ascii="Arial" w:hAnsi="Arial" w:cs="Arial"/>
          <w:sz w:val="24"/>
          <w:szCs w:val="24"/>
        </w:rPr>
        <w:t>To approve the Annual Governance Statement for 2025/26 – It was PROPOSED</w:t>
      </w:r>
      <w:r w:rsidR="005F75D1">
        <w:rPr>
          <w:rFonts w:ascii="Arial" w:hAnsi="Arial" w:cs="Arial"/>
          <w:sz w:val="24"/>
          <w:szCs w:val="24"/>
        </w:rPr>
        <w:t>, SECONDED and unanimously agreed to approve the Statement</w:t>
      </w:r>
      <w:r w:rsidR="00C660E9">
        <w:rPr>
          <w:rFonts w:ascii="Arial" w:hAnsi="Arial" w:cs="Arial"/>
          <w:sz w:val="24"/>
          <w:szCs w:val="24"/>
        </w:rPr>
        <w:t>.</w:t>
      </w:r>
    </w:p>
    <w:p w14:paraId="7D4F4B9C" w14:textId="1AA1D880" w:rsidR="005F75D1" w:rsidRDefault="005F75D1" w:rsidP="00CF4AB7">
      <w:pPr>
        <w:pStyle w:val="NoSpacing"/>
        <w:rPr>
          <w:rFonts w:ascii="Arial" w:hAnsi="Arial" w:cs="Arial"/>
          <w:sz w:val="24"/>
          <w:szCs w:val="24"/>
        </w:rPr>
      </w:pPr>
      <w:r>
        <w:rPr>
          <w:rFonts w:ascii="Arial" w:hAnsi="Arial" w:cs="Arial"/>
          <w:sz w:val="24"/>
          <w:szCs w:val="24"/>
        </w:rPr>
        <w:t>26/031/5</w:t>
      </w:r>
      <w:r>
        <w:rPr>
          <w:rFonts w:ascii="Arial" w:hAnsi="Arial" w:cs="Arial"/>
          <w:sz w:val="24"/>
          <w:szCs w:val="24"/>
        </w:rPr>
        <w:tab/>
      </w:r>
      <w:r w:rsidR="006A2292">
        <w:rPr>
          <w:rFonts w:ascii="Arial" w:hAnsi="Arial" w:cs="Arial"/>
          <w:sz w:val="24"/>
          <w:szCs w:val="24"/>
        </w:rPr>
        <w:t>To approve the Annual Accounting Statement for 2025/26 – It was PROPOSED, SECONDED and unanimously agreed to approve the Accounting Statement</w:t>
      </w:r>
      <w:r w:rsidR="00C660E9">
        <w:rPr>
          <w:rFonts w:ascii="Arial" w:hAnsi="Arial" w:cs="Arial"/>
          <w:sz w:val="24"/>
          <w:szCs w:val="24"/>
        </w:rPr>
        <w:t>.</w:t>
      </w:r>
    </w:p>
    <w:p w14:paraId="7D9CF157" w14:textId="3875674A" w:rsidR="00C660E9" w:rsidRDefault="00C660E9" w:rsidP="00CF4AB7">
      <w:pPr>
        <w:pStyle w:val="NoSpacing"/>
        <w:rPr>
          <w:rFonts w:ascii="Arial" w:hAnsi="Arial" w:cs="Arial"/>
          <w:sz w:val="24"/>
          <w:szCs w:val="24"/>
        </w:rPr>
      </w:pPr>
      <w:r>
        <w:rPr>
          <w:rFonts w:ascii="Arial" w:hAnsi="Arial" w:cs="Arial"/>
          <w:sz w:val="24"/>
          <w:szCs w:val="24"/>
        </w:rPr>
        <w:t>26/031/6</w:t>
      </w:r>
      <w:r>
        <w:rPr>
          <w:rFonts w:ascii="Arial" w:hAnsi="Arial" w:cs="Arial"/>
          <w:sz w:val="24"/>
          <w:szCs w:val="24"/>
        </w:rPr>
        <w:tab/>
        <w:t>To approve the Certificate of Exemption for 2025/26 – It was PROPOSED,SECONDED and unanimously agreed to approve the Certificate of Exemption.</w:t>
      </w:r>
    </w:p>
    <w:p w14:paraId="5C4607C6" w14:textId="0F978471" w:rsidR="00C660E9" w:rsidRDefault="00C660E9" w:rsidP="00CF4AB7">
      <w:pPr>
        <w:pStyle w:val="NoSpacing"/>
        <w:rPr>
          <w:rFonts w:ascii="Arial" w:hAnsi="Arial" w:cs="Arial"/>
          <w:sz w:val="24"/>
          <w:szCs w:val="24"/>
        </w:rPr>
      </w:pPr>
      <w:r>
        <w:rPr>
          <w:rFonts w:ascii="Arial" w:hAnsi="Arial" w:cs="Arial"/>
          <w:sz w:val="24"/>
          <w:szCs w:val="24"/>
        </w:rPr>
        <w:t>26/031/7</w:t>
      </w:r>
      <w:r>
        <w:rPr>
          <w:rFonts w:ascii="Arial" w:hAnsi="Arial" w:cs="Arial"/>
          <w:sz w:val="24"/>
          <w:szCs w:val="24"/>
        </w:rPr>
        <w:tab/>
      </w:r>
      <w:r w:rsidR="0058264D">
        <w:rPr>
          <w:rFonts w:ascii="Arial" w:hAnsi="Arial" w:cs="Arial"/>
          <w:sz w:val="24"/>
          <w:szCs w:val="24"/>
        </w:rPr>
        <w:t>To approve insurance renewal for 2026/27 – The annual subscription of £1864 was unanimously approved for payment.</w:t>
      </w:r>
    </w:p>
    <w:p w14:paraId="4224560C" w14:textId="4EFF1838" w:rsidR="00C660E9" w:rsidRDefault="006B5C53" w:rsidP="00CF4AB7">
      <w:pPr>
        <w:pStyle w:val="NoSpacing"/>
        <w:rPr>
          <w:rFonts w:ascii="Arial" w:hAnsi="Arial" w:cs="Arial"/>
          <w:i/>
          <w:iCs/>
          <w:sz w:val="24"/>
          <w:szCs w:val="24"/>
        </w:rPr>
      </w:pPr>
      <w:r>
        <w:rPr>
          <w:rFonts w:ascii="Arial" w:hAnsi="Arial" w:cs="Arial"/>
          <w:sz w:val="24"/>
          <w:szCs w:val="24"/>
        </w:rPr>
        <w:t>26/031/8</w:t>
      </w:r>
      <w:r>
        <w:rPr>
          <w:rFonts w:ascii="Arial" w:hAnsi="Arial" w:cs="Arial"/>
          <w:sz w:val="24"/>
          <w:szCs w:val="24"/>
        </w:rPr>
        <w:tab/>
      </w:r>
      <w:r w:rsidRPr="006B5C53">
        <w:rPr>
          <w:rFonts w:ascii="Arial" w:hAnsi="Arial" w:cs="Arial"/>
          <w:i/>
          <w:iCs/>
          <w:sz w:val="24"/>
          <w:szCs w:val="24"/>
        </w:rPr>
        <w:t>Councillor N Ezra declared an interest and took no part in the discussion or decision</w:t>
      </w:r>
    </w:p>
    <w:p w14:paraId="5D882928" w14:textId="7F04586E" w:rsidR="006B5C53" w:rsidRPr="006B5C53" w:rsidRDefault="00A40CCB" w:rsidP="00CF4AB7">
      <w:pPr>
        <w:pStyle w:val="NoSpacing"/>
        <w:rPr>
          <w:rFonts w:ascii="Arial" w:hAnsi="Arial" w:cs="Arial"/>
          <w:sz w:val="24"/>
          <w:szCs w:val="24"/>
        </w:rPr>
      </w:pPr>
      <w:r>
        <w:rPr>
          <w:rFonts w:ascii="Arial" w:hAnsi="Arial" w:cs="Arial"/>
          <w:sz w:val="24"/>
          <w:szCs w:val="24"/>
        </w:rPr>
        <w:t xml:space="preserve">It was PROPOSED, SECONDED and agreed to approve the payment of £111 to the </w:t>
      </w:r>
      <w:proofErr w:type="spellStart"/>
      <w:r>
        <w:rPr>
          <w:rFonts w:ascii="Arial" w:hAnsi="Arial" w:cs="Arial"/>
          <w:sz w:val="24"/>
          <w:szCs w:val="24"/>
        </w:rPr>
        <w:t>Colkirk</w:t>
      </w:r>
      <w:proofErr w:type="spellEnd"/>
      <w:r>
        <w:rPr>
          <w:rFonts w:ascii="Arial" w:hAnsi="Arial" w:cs="Arial"/>
          <w:sz w:val="24"/>
          <w:szCs w:val="24"/>
        </w:rPr>
        <w:t xml:space="preserve"> Gala Committee (</w:t>
      </w:r>
      <w:r w:rsidR="005F7843">
        <w:rPr>
          <w:rFonts w:ascii="Arial" w:hAnsi="Arial" w:cs="Arial"/>
          <w:sz w:val="24"/>
          <w:szCs w:val="24"/>
        </w:rPr>
        <w:t>50% donation towards Gala event insurance).</w:t>
      </w:r>
    </w:p>
    <w:p w14:paraId="342C1ECC" w14:textId="77777777" w:rsidR="001B6F6A" w:rsidRPr="005B46A5" w:rsidRDefault="001B6F6A" w:rsidP="004F1F27">
      <w:pPr>
        <w:pStyle w:val="NoSpacing"/>
        <w:rPr>
          <w:b/>
          <w:bCs/>
        </w:rPr>
      </w:pPr>
    </w:p>
    <w:p w14:paraId="11EE6FE6" w14:textId="640D3A74" w:rsidR="00202F1D" w:rsidRDefault="00A71836" w:rsidP="0017243D">
      <w:pPr>
        <w:pStyle w:val="NoSpacing"/>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/0</w:t>
      </w:r>
      <w:r w:rsidR="00C53FD3">
        <w:rPr>
          <w:rFonts w:ascii="Arial" w:hAnsi="Arial" w:cs="Arial"/>
          <w:b/>
          <w:bCs/>
          <w:sz w:val="24"/>
          <w:szCs w:val="24"/>
        </w:rPr>
        <w:t>32</w:t>
      </w:r>
      <w:r w:rsidR="00E67A72" w:rsidRPr="005B46A5">
        <w:rPr>
          <w:rFonts w:ascii="Arial" w:hAnsi="Arial" w:cs="Arial"/>
          <w:b/>
          <w:bCs/>
          <w:sz w:val="24"/>
          <w:szCs w:val="24"/>
        </w:rPr>
        <w:tab/>
      </w:r>
      <w:r w:rsidR="006A6690" w:rsidRPr="005B46A5">
        <w:rPr>
          <w:rFonts w:ascii="Arial" w:hAnsi="Arial" w:cs="Arial"/>
          <w:b/>
          <w:bCs/>
          <w:sz w:val="24"/>
          <w:szCs w:val="24"/>
        </w:rPr>
        <w:t>Correspondence &amp; Clerks Report</w:t>
      </w:r>
    </w:p>
    <w:p w14:paraId="45832260" w14:textId="77777777" w:rsidR="00C801BF" w:rsidRDefault="00C801BF" w:rsidP="00C801BF">
      <w:pPr>
        <w:pStyle w:val="NormalWeb"/>
        <w:shd w:val="clear" w:color="auto" w:fill="FFFFFF"/>
        <w:spacing w:before="0" w:beforeAutospacing="0" w:after="0" w:afterAutospacing="0"/>
        <w:rPr>
          <w:rFonts w:ascii="Arial" w:hAnsi="Arial" w:cs="Arial"/>
          <w:color w:val="222222"/>
          <w:u w:val="single"/>
        </w:rPr>
      </w:pPr>
    </w:p>
    <w:p w14:paraId="42664C3F" w14:textId="1D49B029" w:rsidR="00C801BF" w:rsidRDefault="00C801BF" w:rsidP="00C801BF">
      <w:pPr>
        <w:pStyle w:val="NormalWeb"/>
        <w:shd w:val="clear" w:color="auto" w:fill="FFFFFF"/>
        <w:spacing w:before="0" w:beforeAutospacing="0" w:after="0" w:afterAutospacing="0"/>
        <w:rPr>
          <w:rFonts w:ascii="Arial" w:hAnsi="Arial" w:cs="Arial"/>
          <w:color w:val="222222"/>
        </w:rPr>
      </w:pPr>
      <w:r w:rsidRPr="006C7596">
        <w:rPr>
          <w:rFonts w:ascii="Arial" w:hAnsi="Arial" w:cs="Arial"/>
          <w:b/>
          <w:bCs/>
          <w:color w:val="222222"/>
        </w:rPr>
        <w:t>Defibrillator</w:t>
      </w:r>
      <w:r w:rsidRPr="001A497C">
        <w:rPr>
          <w:rFonts w:ascii="Arial" w:hAnsi="Arial" w:cs="Arial"/>
          <w:color w:val="222222"/>
        </w:rPr>
        <w:t xml:space="preserve"> </w:t>
      </w:r>
      <w:r>
        <w:rPr>
          <w:rFonts w:ascii="Arial" w:hAnsi="Arial" w:cs="Arial"/>
          <w:color w:val="222222"/>
        </w:rPr>
        <w:t>–</w:t>
      </w:r>
      <w:r w:rsidRPr="001A497C">
        <w:rPr>
          <w:rFonts w:ascii="Arial" w:hAnsi="Arial" w:cs="Arial"/>
          <w:color w:val="222222"/>
        </w:rPr>
        <w:t xml:space="preserve"> </w:t>
      </w:r>
      <w:r>
        <w:rPr>
          <w:rFonts w:ascii="Arial" w:hAnsi="Arial" w:cs="Arial"/>
          <w:color w:val="222222"/>
        </w:rPr>
        <w:t>permission was given to purchase a replacement battery for the defibrillator located at the Crown.</w:t>
      </w:r>
    </w:p>
    <w:p w14:paraId="6987DE1B" w14:textId="2BB2351A" w:rsidR="00C801BF" w:rsidRDefault="00C801BF" w:rsidP="00C801BF">
      <w:pPr>
        <w:pStyle w:val="NormalWeb"/>
        <w:shd w:val="clear" w:color="auto" w:fill="FFFFFF"/>
        <w:spacing w:before="0" w:beforeAutospacing="0" w:after="0" w:afterAutospacing="0"/>
        <w:rPr>
          <w:rFonts w:ascii="Arial" w:hAnsi="Arial" w:cs="Arial"/>
          <w:color w:val="222222"/>
        </w:rPr>
      </w:pPr>
      <w:r w:rsidRPr="00E91658">
        <w:rPr>
          <w:rFonts w:ascii="Arial" w:hAnsi="Arial" w:cs="Arial"/>
          <w:b/>
          <w:bCs/>
          <w:color w:val="222222"/>
        </w:rPr>
        <w:t xml:space="preserve">Parish Hall </w:t>
      </w:r>
      <w:r>
        <w:rPr>
          <w:rFonts w:ascii="Arial" w:hAnsi="Arial" w:cs="Arial"/>
          <w:color w:val="222222"/>
        </w:rPr>
        <w:t>– The clerk had received a report there is was missing flint stone from the side of the hall (next to Bowls Club). Agreed to try and find a local builder/contractor to replace the flint. The Clerk would notify the Parish Hall Committee.</w:t>
      </w:r>
    </w:p>
    <w:p w14:paraId="569F125C" w14:textId="77777777" w:rsidR="00C801BF" w:rsidRPr="0020417D" w:rsidRDefault="00C801BF" w:rsidP="00C801BF">
      <w:pPr>
        <w:pStyle w:val="NormalWeb"/>
        <w:shd w:val="clear" w:color="auto" w:fill="FFFFFF"/>
        <w:spacing w:before="0" w:beforeAutospacing="0" w:after="0" w:afterAutospacing="0"/>
        <w:rPr>
          <w:rFonts w:ascii="Arial" w:hAnsi="Arial" w:cs="Arial"/>
          <w:color w:val="222222"/>
        </w:rPr>
      </w:pPr>
    </w:p>
    <w:p w14:paraId="2F903F9F" w14:textId="77777777" w:rsidR="00C801BF" w:rsidRDefault="00C801BF" w:rsidP="00C801BF">
      <w:pPr>
        <w:pStyle w:val="NormalWeb"/>
        <w:shd w:val="clear" w:color="auto" w:fill="FFFFFF"/>
        <w:spacing w:before="0" w:beforeAutospacing="0" w:after="0" w:afterAutospacing="0"/>
        <w:rPr>
          <w:rFonts w:ascii="Arial" w:hAnsi="Arial" w:cs="Arial"/>
          <w:color w:val="222222"/>
          <w:u w:val="single"/>
        </w:rPr>
      </w:pPr>
      <w:r w:rsidRPr="00C708B1">
        <w:rPr>
          <w:rFonts w:ascii="Arial" w:hAnsi="Arial" w:cs="Arial"/>
          <w:color w:val="222222"/>
          <w:u w:val="single"/>
        </w:rPr>
        <w:t>Correspondence</w:t>
      </w:r>
    </w:p>
    <w:p w14:paraId="4BE57554" w14:textId="77777777" w:rsidR="00C801BF" w:rsidRDefault="00C801BF" w:rsidP="00C801BF">
      <w:pPr>
        <w:pStyle w:val="NormalWeb"/>
        <w:shd w:val="clear" w:color="auto" w:fill="FFFFFF"/>
        <w:spacing w:before="0" w:beforeAutospacing="0" w:after="0" w:afterAutospacing="0"/>
        <w:rPr>
          <w:rFonts w:ascii="Arial" w:hAnsi="Arial" w:cs="Arial"/>
          <w:color w:val="222222"/>
        </w:rPr>
      </w:pPr>
    </w:p>
    <w:p w14:paraId="3CD2E4B1" w14:textId="1E6BE809" w:rsidR="00C801BF"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r>
        <w:rPr>
          <w:rFonts w:ascii="Arial" w:hAnsi="Arial" w:cs="Arial"/>
          <w:color w:val="222222"/>
        </w:rPr>
        <w:t>Breckland DC – Follow up on Community Asset Transfer</w:t>
      </w:r>
      <w:r w:rsidR="00C86682">
        <w:rPr>
          <w:rFonts w:ascii="Arial" w:hAnsi="Arial" w:cs="Arial"/>
          <w:color w:val="222222"/>
        </w:rPr>
        <w:t xml:space="preserve"> – Noted.</w:t>
      </w:r>
    </w:p>
    <w:p w14:paraId="019C3797" w14:textId="77777777" w:rsidR="00C801BF"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r>
        <w:rPr>
          <w:rFonts w:ascii="Arial" w:hAnsi="Arial" w:cs="Arial"/>
          <w:color w:val="222222"/>
        </w:rPr>
        <w:t>Update on local government reorganisation</w:t>
      </w:r>
    </w:p>
    <w:p w14:paraId="610D54CD" w14:textId="67445B21" w:rsidR="00C801BF"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r>
        <w:rPr>
          <w:rFonts w:ascii="Arial" w:hAnsi="Arial" w:cs="Arial"/>
          <w:color w:val="222222"/>
        </w:rPr>
        <w:t xml:space="preserve">Norfolk Ramblers – footpath audit </w:t>
      </w:r>
      <w:r w:rsidR="00C86682">
        <w:rPr>
          <w:rFonts w:ascii="Arial" w:hAnsi="Arial" w:cs="Arial"/>
          <w:color w:val="222222"/>
        </w:rPr>
        <w:t>– Noted.</w:t>
      </w:r>
    </w:p>
    <w:p w14:paraId="577B181C" w14:textId="47137E62" w:rsidR="00C801BF"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r>
        <w:rPr>
          <w:rFonts w:ascii="Arial" w:hAnsi="Arial" w:cs="Arial"/>
          <w:color w:val="222222"/>
        </w:rPr>
        <w:t>TTSR – Notification of fuel surcharge</w:t>
      </w:r>
      <w:r w:rsidR="00C86682">
        <w:rPr>
          <w:rFonts w:ascii="Arial" w:hAnsi="Arial" w:cs="Arial"/>
          <w:color w:val="222222"/>
        </w:rPr>
        <w:t xml:space="preserve"> - Noted</w:t>
      </w:r>
    </w:p>
    <w:p w14:paraId="2858D519" w14:textId="77777777" w:rsidR="00C801BF"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proofErr w:type="spellStart"/>
      <w:r>
        <w:rPr>
          <w:rFonts w:ascii="Arial" w:hAnsi="Arial" w:cs="Arial"/>
          <w:color w:val="222222"/>
        </w:rPr>
        <w:t>Playsafety</w:t>
      </w:r>
      <w:proofErr w:type="spellEnd"/>
      <w:r>
        <w:rPr>
          <w:rFonts w:ascii="Arial" w:hAnsi="Arial" w:cs="Arial"/>
          <w:color w:val="222222"/>
        </w:rPr>
        <w:t xml:space="preserve"> – Notice of playground audit</w:t>
      </w:r>
    </w:p>
    <w:p w14:paraId="102FF94E" w14:textId="77777777" w:rsidR="00C801BF" w:rsidRPr="004E6A2A" w:rsidRDefault="00C801BF" w:rsidP="00C801BF">
      <w:pPr>
        <w:pStyle w:val="NormalWeb"/>
        <w:numPr>
          <w:ilvl w:val="0"/>
          <w:numId w:val="31"/>
        </w:numPr>
        <w:shd w:val="clear" w:color="auto" w:fill="FFFFFF"/>
        <w:spacing w:before="0" w:beforeAutospacing="0" w:after="0" w:afterAutospacing="0"/>
        <w:rPr>
          <w:rFonts w:ascii="Arial" w:hAnsi="Arial" w:cs="Arial"/>
          <w:color w:val="222222"/>
        </w:rPr>
      </w:pPr>
      <w:r>
        <w:rPr>
          <w:rFonts w:ascii="Arial" w:hAnsi="Arial" w:cs="Arial"/>
          <w:color w:val="222222"/>
        </w:rPr>
        <w:t xml:space="preserve">Breckland DC – Notification of suspension of collection of roadside small electrical items and batteries - </w:t>
      </w:r>
    </w:p>
    <w:p w14:paraId="70072E66" w14:textId="77777777" w:rsidR="000F3710" w:rsidRPr="005B46A5" w:rsidRDefault="000F3710" w:rsidP="000F3710">
      <w:pPr>
        <w:pStyle w:val="NormalWeb"/>
        <w:shd w:val="clear" w:color="auto" w:fill="FFFFFF"/>
        <w:spacing w:before="0" w:beforeAutospacing="0" w:after="0" w:afterAutospacing="0"/>
        <w:rPr>
          <w:rFonts w:ascii="Arial" w:hAnsi="Arial" w:cs="Arial"/>
          <w:color w:val="222222"/>
        </w:rPr>
      </w:pPr>
    </w:p>
    <w:p w14:paraId="27E5A3BD" w14:textId="48443E6B" w:rsidR="00246C48" w:rsidRDefault="00893308" w:rsidP="00440BF8">
      <w:pPr>
        <w:pStyle w:val="NoSpacing"/>
        <w:rPr>
          <w:rFonts w:ascii="Arial" w:hAnsi="Arial" w:cs="Arial"/>
          <w:b/>
          <w:bCs/>
          <w:sz w:val="24"/>
          <w:szCs w:val="24"/>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/0</w:t>
      </w:r>
      <w:r w:rsidR="00C86682">
        <w:rPr>
          <w:rFonts w:ascii="Arial" w:hAnsi="Arial" w:cs="Arial"/>
          <w:b/>
          <w:bCs/>
          <w:sz w:val="24"/>
          <w:szCs w:val="24"/>
        </w:rPr>
        <w:t>33</w:t>
      </w:r>
      <w:r w:rsidR="004D243A" w:rsidRPr="005B46A5">
        <w:rPr>
          <w:rFonts w:ascii="Arial" w:hAnsi="Arial" w:cs="Arial"/>
          <w:b/>
          <w:bCs/>
          <w:sz w:val="24"/>
          <w:szCs w:val="24"/>
        </w:rPr>
        <w:tab/>
      </w:r>
      <w:r w:rsidR="00AC63A7" w:rsidRPr="005B46A5">
        <w:rPr>
          <w:rFonts w:ascii="Arial" w:hAnsi="Arial" w:cs="Arial"/>
          <w:b/>
          <w:bCs/>
          <w:sz w:val="24"/>
          <w:szCs w:val="24"/>
        </w:rPr>
        <w:t>Planning</w:t>
      </w:r>
    </w:p>
    <w:p w14:paraId="61E7F997" w14:textId="4F3658C5" w:rsidR="00682866" w:rsidRPr="00682866" w:rsidRDefault="00682866" w:rsidP="00682866">
      <w:pPr>
        <w:spacing w:after="0" w:line="240" w:lineRule="auto"/>
        <w:rPr>
          <w:rFonts w:ascii="Arial" w:hAnsi="Arial" w:cs="Arial"/>
          <w:kern w:val="2"/>
          <w14:ligatures w14:val="standardContextual"/>
        </w:rPr>
      </w:pPr>
      <w:r w:rsidRPr="00682866">
        <w:rPr>
          <w:rFonts w:ascii="Arial" w:hAnsi="Arial" w:cs="Arial"/>
          <w:b/>
          <w:bCs/>
          <w:kern w:val="2"/>
          <w14:ligatures w14:val="standardContextual"/>
        </w:rPr>
        <w:t xml:space="preserve">Notice of appeal – </w:t>
      </w:r>
      <w:r w:rsidRPr="00682866">
        <w:rPr>
          <w:rFonts w:ascii="Arial" w:hAnsi="Arial" w:cs="Arial"/>
          <w:kern w:val="2"/>
          <w14:ligatures w14:val="standardContextual"/>
        </w:rPr>
        <w:t xml:space="preserve">APP/F2605/W/25/3374558 Ambleside Farm </w:t>
      </w:r>
      <w:r w:rsidRPr="002A0DD8">
        <w:rPr>
          <w:rFonts w:ascii="Arial" w:hAnsi="Arial" w:cs="Arial"/>
          <w:kern w:val="2"/>
          <w14:ligatures w14:val="standardContextual"/>
        </w:rPr>
        <w:t xml:space="preserve">and </w:t>
      </w:r>
      <w:r w:rsidRPr="00682866">
        <w:rPr>
          <w:rFonts w:ascii="Arial" w:hAnsi="Arial" w:cs="Arial"/>
          <w:kern w:val="2"/>
          <w14:ligatures w14:val="standardContextual"/>
        </w:rPr>
        <w:t xml:space="preserve">details of venue for reconvened venue for planning application </w:t>
      </w:r>
      <w:r w:rsidRPr="00682866">
        <w:rPr>
          <w:rFonts w:ascii="Arial" w:hAnsi="Arial" w:cs="Arial"/>
          <w:kern w:val="2"/>
          <w:shd w:val="clear" w:color="auto" w:fill="FFFFFF"/>
          <w14:ligatures w14:val="standardContextual"/>
        </w:rPr>
        <w:t>PL/2024/1030/FMIN</w:t>
      </w:r>
      <w:r>
        <w:rPr>
          <w:rFonts w:ascii="Arial" w:hAnsi="Arial" w:cs="Arial"/>
          <w:kern w:val="2"/>
          <w:shd w:val="clear" w:color="auto" w:fill="FFFFFF"/>
          <w14:ligatures w14:val="standardContextual"/>
        </w:rPr>
        <w:t xml:space="preserve"> - noted</w:t>
      </w:r>
    </w:p>
    <w:p w14:paraId="1B5EFB3C" w14:textId="49E0A585" w:rsidR="00682866" w:rsidRPr="00682866" w:rsidRDefault="00682866" w:rsidP="00682866">
      <w:pPr>
        <w:spacing w:after="0" w:line="240" w:lineRule="auto"/>
        <w:rPr>
          <w:rFonts w:ascii="Arial" w:hAnsi="Arial" w:cs="Arial"/>
          <w:kern w:val="2"/>
          <w14:ligatures w14:val="standardContextual"/>
        </w:rPr>
      </w:pPr>
      <w:r w:rsidRPr="00682866">
        <w:rPr>
          <w:rFonts w:ascii="Arial" w:hAnsi="Arial" w:cs="Arial"/>
          <w:b/>
          <w:bCs/>
          <w:kern w:val="2"/>
          <w14:ligatures w14:val="standardContextual"/>
        </w:rPr>
        <w:t>Amendments to application</w:t>
      </w:r>
      <w:r w:rsidRPr="00682866">
        <w:rPr>
          <w:rFonts w:ascii="Arial" w:hAnsi="Arial" w:cs="Arial"/>
          <w:kern w:val="2"/>
          <w14:ligatures w14:val="standardContextual"/>
        </w:rPr>
        <w:t xml:space="preserve"> PL/2026/0094/HOU – 2 Jarvis Drive</w:t>
      </w:r>
      <w:r>
        <w:rPr>
          <w:rFonts w:ascii="Arial" w:hAnsi="Arial" w:cs="Arial"/>
          <w:kern w:val="2"/>
          <w14:ligatures w14:val="standardContextual"/>
        </w:rPr>
        <w:t xml:space="preserve"> - noted</w:t>
      </w:r>
    </w:p>
    <w:p w14:paraId="25D8FD6C" w14:textId="77777777" w:rsidR="00682866" w:rsidRPr="00682866" w:rsidRDefault="00682866" w:rsidP="00682866">
      <w:pPr>
        <w:spacing w:after="0" w:line="240" w:lineRule="auto"/>
        <w:ind w:left="360"/>
        <w:rPr>
          <w:rFonts w:ascii="Arial" w:hAnsi="Arial" w:cs="Arial"/>
          <w:kern w:val="2"/>
          <w14:ligatures w14:val="standardContextual"/>
        </w:rPr>
      </w:pPr>
    </w:p>
    <w:p w14:paraId="21692AE1" w14:textId="32C98C27" w:rsidR="00D706A1" w:rsidRDefault="00D706A1" w:rsidP="00D706A1">
      <w:pPr>
        <w:pStyle w:val="NoSpacing"/>
        <w:rPr>
          <w:rFonts w:ascii="Arial" w:eastAsia="Times New Roman" w:hAnsi="Arial" w:cs="Arial"/>
          <w:b/>
          <w:bCs/>
          <w:sz w:val="24"/>
          <w:szCs w:val="24"/>
          <w:lang w:eastAsia="en-GB"/>
        </w:rPr>
      </w:pPr>
      <w:r w:rsidRPr="005B46A5">
        <w:rPr>
          <w:rFonts w:ascii="Arial" w:eastAsia="Times New Roman" w:hAnsi="Arial" w:cs="Arial"/>
          <w:b/>
          <w:bCs/>
          <w:sz w:val="24"/>
          <w:szCs w:val="24"/>
          <w:lang w:eastAsia="en-GB"/>
        </w:rPr>
        <w:t>2</w:t>
      </w:r>
      <w:r w:rsidR="005D240B" w:rsidRPr="005B46A5">
        <w:rPr>
          <w:rFonts w:ascii="Arial" w:eastAsia="Times New Roman" w:hAnsi="Arial" w:cs="Arial"/>
          <w:b/>
          <w:bCs/>
          <w:sz w:val="24"/>
          <w:szCs w:val="24"/>
          <w:lang w:eastAsia="en-GB"/>
        </w:rPr>
        <w:t>6</w:t>
      </w:r>
      <w:r w:rsidR="00802DA2" w:rsidRPr="005B46A5">
        <w:rPr>
          <w:rFonts w:ascii="Arial" w:eastAsia="Times New Roman" w:hAnsi="Arial" w:cs="Arial"/>
          <w:b/>
          <w:bCs/>
          <w:sz w:val="24"/>
          <w:szCs w:val="24"/>
          <w:lang w:eastAsia="en-GB"/>
        </w:rPr>
        <w:t>/</w:t>
      </w:r>
      <w:r w:rsidR="00E66F08" w:rsidRPr="005B46A5">
        <w:rPr>
          <w:rFonts w:ascii="Arial" w:eastAsia="Times New Roman" w:hAnsi="Arial" w:cs="Arial"/>
          <w:b/>
          <w:bCs/>
          <w:sz w:val="24"/>
          <w:szCs w:val="24"/>
          <w:lang w:eastAsia="en-GB"/>
        </w:rPr>
        <w:t>0</w:t>
      </w:r>
      <w:r w:rsidR="001C077D">
        <w:rPr>
          <w:rFonts w:ascii="Arial" w:eastAsia="Times New Roman" w:hAnsi="Arial" w:cs="Arial"/>
          <w:b/>
          <w:bCs/>
          <w:sz w:val="24"/>
          <w:szCs w:val="24"/>
          <w:lang w:eastAsia="en-GB"/>
        </w:rPr>
        <w:t>34</w:t>
      </w:r>
      <w:r w:rsidR="00802DA2" w:rsidRPr="005B46A5">
        <w:rPr>
          <w:rFonts w:ascii="Arial" w:eastAsia="Times New Roman" w:hAnsi="Arial" w:cs="Arial"/>
          <w:b/>
          <w:bCs/>
          <w:sz w:val="24"/>
          <w:szCs w:val="24"/>
          <w:lang w:eastAsia="en-GB"/>
        </w:rPr>
        <w:t xml:space="preserve"> </w:t>
      </w:r>
      <w:r w:rsidR="00802DA2" w:rsidRPr="005B46A5">
        <w:rPr>
          <w:rFonts w:ascii="Arial" w:eastAsia="Times New Roman" w:hAnsi="Arial" w:cs="Arial"/>
          <w:b/>
          <w:bCs/>
          <w:sz w:val="24"/>
          <w:szCs w:val="24"/>
          <w:lang w:eastAsia="en-GB"/>
        </w:rPr>
        <w:tab/>
        <w:t>Items for Discussion</w:t>
      </w:r>
    </w:p>
    <w:p w14:paraId="0EE09970" w14:textId="77777777" w:rsidR="00802D6E" w:rsidRDefault="00682866" w:rsidP="00D706A1">
      <w:pPr>
        <w:pStyle w:val="NoSpacing"/>
        <w:rPr>
          <w:rFonts w:ascii="Arial" w:eastAsia="Times New Roman" w:hAnsi="Arial" w:cs="Arial"/>
          <w:sz w:val="24"/>
          <w:szCs w:val="24"/>
          <w:lang w:eastAsia="en-GB"/>
        </w:rPr>
      </w:pPr>
      <w:r w:rsidRPr="00682866">
        <w:rPr>
          <w:rFonts w:ascii="Arial" w:eastAsia="Times New Roman" w:hAnsi="Arial" w:cs="Arial"/>
          <w:sz w:val="24"/>
          <w:szCs w:val="24"/>
          <w:lang w:eastAsia="en-GB"/>
        </w:rPr>
        <w:t>26/034/1</w:t>
      </w:r>
      <w:r>
        <w:rPr>
          <w:rFonts w:ascii="Arial" w:eastAsia="Times New Roman" w:hAnsi="Arial" w:cs="Arial"/>
          <w:sz w:val="24"/>
          <w:szCs w:val="24"/>
          <w:lang w:eastAsia="en-GB"/>
        </w:rPr>
        <w:tab/>
      </w:r>
      <w:r w:rsidR="00802D6E" w:rsidRPr="00802D6E">
        <w:rPr>
          <w:rFonts w:ascii="Arial" w:eastAsia="Times New Roman" w:hAnsi="Arial" w:cs="Arial"/>
          <w:i/>
          <w:iCs/>
          <w:sz w:val="24"/>
          <w:szCs w:val="24"/>
          <w:lang w:eastAsia="en-GB"/>
        </w:rPr>
        <w:t>Councillor N Ezra declared and interest and took no part in the discussion or vote on this item</w:t>
      </w:r>
    </w:p>
    <w:p w14:paraId="6419B09C" w14:textId="6919A20E" w:rsidR="00870C35" w:rsidRDefault="0062410C" w:rsidP="00D706A1">
      <w:pPr>
        <w:pStyle w:val="NoSpacing"/>
        <w:rPr>
          <w:rFonts w:ascii="Arial" w:eastAsia="Times New Roman" w:hAnsi="Arial" w:cs="Arial"/>
          <w:sz w:val="24"/>
          <w:szCs w:val="24"/>
          <w:lang w:eastAsia="en-GB"/>
        </w:rPr>
      </w:pPr>
      <w:r>
        <w:rPr>
          <w:rFonts w:ascii="Arial" w:eastAsia="Times New Roman" w:hAnsi="Arial" w:cs="Arial"/>
          <w:sz w:val="24"/>
          <w:szCs w:val="24"/>
          <w:lang w:eastAsia="en-GB"/>
        </w:rPr>
        <w:t xml:space="preserve">It was PROPOSED SECONDED </w:t>
      </w:r>
      <w:r w:rsidR="00722384">
        <w:rPr>
          <w:rFonts w:ascii="Arial" w:eastAsia="Times New Roman" w:hAnsi="Arial" w:cs="Arial"/>
          <w:sz w:val="24"/>
          <w:szCs w:val="24"/>
          <w:lang w:eastAsia="en-GB"/>
        </w:rPr>
        <w:t xml:space="preserve">and unanimously agreed to apply for a grant from Friends of </w:t>
      </w:r>
      <w:proofErr w:type="spellStart"/>
      <w:r w:rsidR="00722384">
        <w:rPr>
          <w:rFonts w:ascii="Arial" w:eastAsia="Times New Roman" w:hAnsi="Arial" w:cs="Arial"/>
          <w:sz w:val="24"/>
          <w:szCs w:val="24"/>
          <w:lang w:eastAsia="en-GB"/>
        </w:rPr>
        <w:t>Colkirk</w:t>
      </w:r>
      <w:proofErr w:type="spellEnd"/>
      <w:r w:rsidR="00722384">
        <w:rPr>
          <w:rFonts w:ascii="Arial" w:eastAsia="Times New Roman" w:hAnsi="Arial" w:cs="Arial"/>
          <w:sz w:val="24"/>
          <w:szCs w:val="24"/>
          <w:lang w:eastAsia="en-GB"/>
        </w:rPr>
        <w:t xml:space="preserve"> for a bleed kit </w:t>
      </w:r>
      <w:r w:rsidR="00870C35">
        <w:rPr>
          <w:rFonts w:ascii="Arial" w:eastAsia="Times New Roman" w:hAnsi="Arial" w:cs="Arial"/>
          <w:sz w:val="24"/>
          <w:szCs w:val="24"/>
          <w:lang w:eastAsia="en-GB"/>
        </w:rPr>
        <w:t>box to be located with</w:t>
      </w:r>
      <w:r w:rsidR="00722384">
        <w:rPr>
          <w:rFonts w:ascii="Arial" w:eastAsia="Times New Roman" w:hAnsi="Arial" w:cs="Arial"/>
          <w:sz w:val="24"/>
          <w:szCs w:val="24"/>
          <w:lang w:eastAsia="en-GB"/>
        </w:rPr>
        <w:t xml:space="preserve"> the new defibrillator.</w:t>
      </w:r>
      <w:r w:rsidR="00222831">
        <w:rPr>
          <w:rFonts w:ascii="Arial" w:eastAsia="Times New Roman" w:hAnsi="Arial" w:cs="Arial"/>
          <w:sz w:val="24"/>
          <w:szCs w:val="24"/>
          <w:lang w:eastAsia="en-GB"/>
        </w:rPr>
        <w:t xml:space="preserve"> The cost w</w:t>
      </w:r>
      <w:r w:rsidR="002A0DD8">
        <w:rPr>
          <w:rFonts w:ascii="Arial" w:eastAsia="Times New Roman" w:hAnsi="Arial" w:cs="Arial"/>
          <w:sz w:val="24"/>
          <w:szCs w:val="24"/>
          <w:lang w:eastAsia="en-GB"/>
        </w:rPr>
        <w:t>ould be</w:t>
      </w:r>
      <w:r w:rsidR="00222831">
        <w:rPr>
          <w:rFonts w:ascii="Arial" w:eastAsia="Times New Roman" w:hAnsi="Arial" w:cs="Arial"/>
          <w:sz w:val="24"/>
          <w:szCs w:val="24"/>
          <w:lang w:eastAsia="en-GB"/>
        </w:rPr>
        <w:t xml:space="preserve"> in the region of £400. </w:t>
      </w:r>
      <w:r w:rsidR="00DE502F">
        <w:rPr>
          <w:rFonts w:ascii="Arial" w:eastAsia="Times New Roman" w:hAnsi="Arial" w:cs="Arial"/>
          <w:sz w:val="24"/>
          <w:szCs w:val="24"/>
          <w:lang w:eastAsia="en-GB"/>
        </w:rPr>
        <w:t xml:space="preserve">It was agreed to look at the cost of providing </w:t>
      </w:r>
      <w:proofErr w:type="spellStart"/>
      <w:r w:rsidR="00DE502F">
        <w:rPr>
          <w:rFonts w:ascii="Arial" w:eastAsia="Times New Roman" w:hAnsi="Arial" w:cs="Arial"/>
          <w:sz w:val="24"/>
          <w:szCs w:val="24"/>
          <w:lang w:eastAsia="en-GB"/>
        </w:rPr>
        <w:t>pediatric</w:t>
      </w:r>
      <w:proofErr w:type="spellEnd"/>
      <w:r w:rsidR="00DE502F">
        <w:rPr>
          <w:rFonts w:ascii="Arial" w:eastAsia="Times New Roman" w:hAnsi="Arial" w:cs="Arial"/>
          <w:sz w:val="24"/>
          <w:szCs w:val="24"/>
          <w:lang w:eastAsia="en-GB"/>
        </w:rPr>
        <w:t xml:space="preserve"> pads for both defibrillators.</w:t>
      </w:r>
    </w:p>
    <w:p w14:paraId="66EA40E5" w14:textId="77777777" w:rsidR="00E52864" w:rsidRDefault="005724CB" w:rsidP="00D706A1">
      <w:pPr>
        <w:pStyle w:val="NoSpacing"/>
        <w:rPr>
          <w:rFonts w:ascii="Arial" w:eastAsia="Times New Roman" w:hAnsi="Arial" w:cs="Arial"/>
          <w:sz w:val="24"/>
          <w:szCs w:val="24"/>
          <w:lang w:eastAsia="en-GB"/>
        </w:rPr>
      </w:pPr>
      <w:r>
        <w:rPr>
          <w:rFonts w:ascii="Arial" w:eastAsia="Times New Roman" w:hAnsi="Arial" w:cs="Arial"/>
          <w:sz w:val="24"/>
          <w:szCs w:val="24"/>
          <w:lang w:eastAsia="en-GB"/>
        </w:rPr>
        <w:t>26/034/2</w:t>
      </w:r>
      <w:r>
        <w:rPr>
          <w:rFonts w:ascii="Arial" w:eastAsia="Times New Roman" w:hAnsi="Arial" w:cs="Arial"/>
          <w:sz w:val="24"/>
          <w:szCs w:val="24"/>
          <w:lang w:eastAsia="en-GB"/>
        </w:rPr>
        <w:tab/>
      </w:r>
      <w:r w:rsidR="00E52864">
        <w:rPr>
          <w:rFonts w:ascii="Arial" w:eastAsia="Times New Roman" w:hAnsi="Arial" w:cs="Arial"/>
          <w:sz w:val="24"/>
          <w:szCs w:val="24"/>
          <w:lang w:eastAsia="en-GB"/>
        </w:rPr>
        <w:t>The Clerk was given permission to seek quotes for the recommended tree work.</w:t>
      </w:r>
    </w:p>
    <w:p w14:paraId="5EC4D391" w14:textId="77777777" w:rsidR="00C450F5" w:rsidRDefault="00C450F5" w:rsidP="00D706A1">
      <w:pPr>
        <w:pStyle w:val="NoSpacing"/>
        <w:rPr>
          <w:rFonts w:ascii="Arial" w:eastAsia="Times New Roman" w:hAnsi="Arial" w:cs="Arial"/>
          <w:sz w:val="24"/>
          <w:szCs w:val="24"/>
          <w:lang w:eastAsia="en-GB"/>
        </w:rPr>
      </w:pPr>
    </w:p>
    <w:p w14:paraId="5E0AD4B3" w14:textId="77777777" w:rsidR="00C450F5" w:rsidRDefault="0042521B">
      <w:pPr>
        <w:spacing w:line="300" w:lineRule="atLeast"/>
        <w:rPr>
          <w:rFonts w:ascii="Arial" w:eastAsia="Times New Roman" w:hAnsi="Arial" w:cs="Arial"/>
          <w:sz w:val="24"/>
          <w:szCs w:val="24"/>
          <w:lang w:eastAsia="en-GB"/>
        </w:rPr>
      </w:pPr>
      <w:r>
        <w:rPr>
          <w:rFonts w:ascii="Arial" w:hAnsi="Arial" w:cs="Arial"/>
          <w:sz w:val="24"/>
          <w:szCs w:val="24"/>
        </w:rPr>
        <w:lastRenderedPageBreak/>
        <w:t>26/034/</w:t>
      </w:r>
      <w:r w:rsidRPr="0042521B">
        <w:rPr>
          <w:rFonts w:ascii="Arial" w:hAnsi="Arial" w:cs="Arial"/>
          <w:sz w:val="24"/>
          <w:szCs w:val="24"/>
        </w:rPr>
        <w:t xml:space="preserve">3       </w:t>
      </w:r>
      <w:r w:rsidRPr="0042521B">
        <w:rPr>
          <w:rFonts w:ascii="Arial" w:eastAsia="Times New Roman" w:hAnsi="Arial" w:cs="Arial"/>
          <w:sz w:val="24"/>
          <w:szCs w:val="24"/>
          <w:lang w:eastAsia="en-GB"/>
        </w:rPr>
        <w:t>It was reported that Councillor Ezra would speak to the school about the three designs for the replacement play area equipment and ask it to seek the children’s views on their preferred option.</w:t>
      </w:r>
      <w:r w:rsidR="0084245A">
        <w:rPr>
          <w:rFonts w:ascii="Arial" w:eastAsia="Times New Roman" w:hAnsi="Arial" w:cs="Arial"/>
          <w:sz w:val="24"/>
          <w:szCs w:val="24"/>
          <w:lang w:eastAsia="en-GB"/>
        </w:rPr>
        <w:t xml:space="preserve"> The plans would be available to view at the Gala day.</w:t>
      </w:r>
    </w:p>
    <w:p w14:paraId="0CAC7B80" w14:textId="119A0DA9" w:rsidR="00EB6715" w:rsidRDefault="00EB6715">
      <w:pPr>
        <w:spacing w:line="300" w:lineRule="atLeast"/>
        <w:rPr>
          <w:rFonts w:ascii="Arial" w:hAnsi="Arial" w:cs="Arial"/>
          <w:sz w:val="24"/>
          <w:szCs w:val="24"/>
        </w:rPr>
      </w:pPr>
      <w:r>
        <w:rPr>
          <w:rFonts w:ascii="Arial" w:hAnsi="Arial" w:cs="Arial"/>
          <w:sz w:val="24"/>
          <w:szCs w:val="24"/>
        </w:rPr>
        <w:t>26/034/4       Allotments – The Clerk reported a complaint about vandalism at the allotments. A plot holder asked whether the Council would consider fencing the site. It was agreed that fencing the entire site would be too costly and the Council did not have sufficient funds.</w:t>
      </w:r>
    </w:p>
    <w:p w14:paraId="0D38F221" w14:textId="26C472BB" w:rsidR="00906281" w:rsidRDefault="00906281">
      <w:pPr>
        <w:spacing w:line="300" w:lineRule="atLeast"/>
        <w:rPr>
          <w:rFonts w:ascii="Arial" w:hAnsi="Arial" w:cs="Arial"/>
          <w:sz w:val="24"/>
          <w:szCs w:val="24"/>
        </w:rPr>
      </w:pPr>
      <w:r>
        <w:rPr>
          <w:rFonts w:ascii="Arial" w:hAnsi="Arial" w:cs="Arial"/>
          <w:sz w:val="24"/>
          <w:szCs w:val="24"/>
        </w:rPr>
        <w:t>26/034/5       Parish Council Vacancy – One application had been received from Mr T Gage. It was PROPOSED, SECONDED and unanimously agreed to appoint Mr Gage to fill the vacancy. He was welcomed to the Council. The Clerk received the signed copy of the Declaration of Acceptance and the Register of Interests would be returned with 28 days.</w:t>
      </w:r>
    </w:p>
    <w:p w14:paraId="62371231" w14:textId="2CFBB899"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rPr>
        <w:t>26</w:t>
      </w:r>
      <w:r w:rsidR="001738E8">
        <w:rPr>
          <w:rFonts w:ascii="Arial" w:hAnsi="Arial" w:cs="Arial"/>
        </w:rPr>
        <w:t>/034/6</w:t>
      </w:r>
      <w:r w:rsidR="001738E8">
        <w:rPr>
          <w:rFonts w:ascii="Arial" w:hAnsi="Arial" w:cs="Arial"/>
        </w:rPr>
        <w:tab/>
      </w:r>
      <w:r w:rsidR="001738E8" w:rsidRPr="000E7AF1">
        <w:rPr>
          <w:rFonts w:ascii="Arial" w:hAnsi="Arial" w:cs="Arial"/>
          <w:b/>
          <w:bCs/>
        </w:rPr>
        <w:t>To review Policies and Procedures</w:t>
      </w:r>
      <w:r w:rsidR="001738E8">
        <w:rPr>
          <w:rFonts w:ascii="Arial" w:hAnsi="Arial" w:cs="Arial"/>
        </w:rPr>
        <w:t xml:space="preserve"> – The Clerk reported the following:</w:t>
      </w:r>
      <w:r w:rsidRPr="00B267E3">
        <w:rPr>
          <w:rFonts w:ascii="Arial" w:hAnsi="Arial" w:cs="Arial"/>
        </w:rPr>
        <w:t xml:space="preserve"> </w:t>
      </w:r>
      <w:r>
        <w:rPr>
          <w:rFonts w:ascii="Arial" w:hAnsi="Arial" w:cs="Arial"/>
        </w:rPr>
        <w:t>26</w:t>
      </w:r>
      <w:r w:rsidRPr="00B267E3">
        <w:rPr>
          <w:rFonts w:ascii="Arial" w:hAnsi="Arial" w:cs="Arial"/>
          <w:color w:val="222222"/>
        </w:rPr>
        <w:t xml:space="preserve"> </w:t>
      </w:r>
      <w:r>
        <w:rPr>
          <w:rFonts w:ascii="Arial" w:hAnsi="Arial" w:cs="Arial"/>
          <w:color w:val="222222"/>
        </w:rPr>
        <w:t>Standing orders – no changes – revised June 25</w:t>
      </w:r>
    </w:p>
    <w:p w14:paraId="75C1BEA2"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xml:space="preserve">Financial Regulations – no changes </w:t>
      </w:r>
    </w:p>
    <w:p w14:paraId="24BB4F14"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Bank signatories – no changes</w:t>
      </w:r>
    </w:p>
    <w:p w14:paraId="40D5806B"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Code of Conduct – no changes</w:t>
      </w:r>
    </w:p>
    <w:p w14:paraId="59AC4DA7"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Complaints Policy – no changes</w:t>
      </w:r>
    </w:p>
    <w:p w14:paraId="422BF621"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GDPR Policy – no changes</w:t>
      </w:r>
    </w:p>
    <w:p w14:paraId="2B8E307F" w14:textId="77777777" w:rsidR="00B267E3" w:rsidRDefault="00B267E3" w:rsidP="00B267E3">
      <w:pPr>
        <w:pStyle w:val="NormalWeb"/>
        <w:shd w:val="clear" w:color="auto" w:fill="FFFFFF"/>
        <w:spacing w:before="0" w:beforeAutospacing="0" w:after="0" w:afterAutospacing="0"/>
        <w:rPr>
          <w:rFonts w:ascii="Arial" w:hAnsi="Arial" w:cs="Arial"/>
          <w:color w:val="222222"/>
        </w:rPr>
      </w:pPr>
      <w:r>
        <w:rPr>
          <w:rFonts w:ascii="Arial" w:hAnsi="Arial" w:cs="Arial"/>
          <w:color w:val="222222"/>
        </w:rPr>
        <w:t>Equality &amp; Diversity Policy – no changes</w:t>
      </w:r>
    </w:p>
    <w:p w14:paraId="4B8B509E" w14:textId="79F7C5CE" w:rsidR="0042521B" w:rsidRDefault="0042521B">
      <w:pPr>
        <w:pStyle w:val="NoSpacing"/>
        <w:rPr>
          <w:kern w:val="2"/>
          <w:lang w:eastAsia="en-GB"/>
          <w14:ligatures w14:val="standardContextual"/>
        </w:rPr>
      </w:pPr>
    </w:p>
    <w:p w14:paraId="1E49F5C2" w14:textId="2B228188" w:rsidR="00AB5182" w:rsidRDefault="00AB5182" w:rsidP="00047A93">
      <w:pPr>
        <w:pStyle w:val="NoSpacing"/>
        <w:rPr>
          <w:rFonts w:ascii="Arial" w:hAnsi="Arial" w:cs="Arial"/>
          <w:sz w:val="24"/>
          <w:szCs w:val="24"/>
        </w:rPr>
      </w:pPr>
      <w:r w:rsidRPr="005B46A5">
        <w:rPr>
          <w:rFonts w:ascii="Arial" w:hAnsi="Arial" w:cs="Arial"/>
          <w:b/>
          <w:bCs/>
          <w:sz w:val="24"/>
          <w:szCs w:val="24"/>
        </w:rPr>
        <w:t>26/</w:t>
      </w:r>
      <w:r w:rsidR="002F17F9">
        <w:rPr>
          <w:rFonts w:ascii="Arial" w:hAnsi="Arial" w:cs="Arial"/>
          <w:b/>
          <w:bCs/>
          <w:sz w:val="24"/>
          <w:szCs w:val="24"/>
        </w:rPr>
        <w:t>0</w:t>
      </w:r>
      <w:r w:rsidR="001C077D">
        <w:rPr>
          <w:rFonts w:ascii="Arial" w:hAnsi="Arial" w:cs="Arial"/>
          <w:b/>
          <w:bCs/>
          <w:sz w:val="24"/>
          <w:szCs w:val="24"/>
        </w:rPr>
        <w:t>35</w:t>
      </w:r>
      <w:r w:rsidRPr="005B46A5">
        <w:rPr>
          <w:rFonts w:ascii="Arial" w:hAnsi="Arial" w:cs="Arial"/>
          <w:sz w:val="24"/>
          <w:szCs w:val="24"/>
        </w:rPr>
        <w:tab/>
      </w:r>
      <w:r w:rsidRPr="005B46A5">
        <w:rPr>
          <w:rFonts w:ascii="Arial" w:hAnsi="Arial" w:cs="Arial"/>
          <w:b/>
          <w:bCs/>
          <w:sz w:val="24"/>
          <w:szCs w:val="24"/>
        </w:rPr>
        <w:t>Date of next meeting</w:t>
      </w:r>
      <w:r w:rsidRPr="005B46A5">
        <w:rPr>
          <w:rFonts w:ascii="Arial" w:hAnsi="Arial" w:cs="Arial"/>
          <w:sz w:val="24"/>
          <w:szCs w:val="24"/>
        </w:rPr>
        <w:t xml:space="preserve"> </w:t>
      </w:r>
      <w:r w:rsidR="00B02808">
        <w:rPr>
          <w:rFonts w:ascii="Arial" w:hAnsi="Arial" w:cs="Arial"/>
          <w:sz w:val="24"/>
          <w:szCs w:val="24"/>
        </w:rPr>
        <w:t xml:space="preserve">– </w:t>
      </w:r>
      <w:r w:rsidR="00F17CB2">
        <w:rPr>
          <w:rFonts w:ascii="Arial" w:hAnsi="Arial" w:cs="Arial"/>
          <w:sz w:val="24"/>
          <w:szCs w:val="24"/>
        </w:rPr>
        <w:t>Wednesday 15</w:t>
      </w:r>
      <w:r w:rsidR="00F17CB2" w:rsidRPr="00F17CB2">
        <w:rPr>
          <w:rFonts w:ascii="Arial" w:hAnsi="Arial" w:cs="Arial"/>
          <w:sz w:val="24"/>
          <w:szCs w:val="24"/>
          <w:vertAlign w:val="superscript"/>
        </w:rPr>
        <w:t>th</w:t>
      </w:r>
      <w:r w:rsidR="00F17CB2">
        <w:rPr>
          <w:rFonts w:ascii="Arial" w:hAnsi="Arial" w:cs="Arial"/>
          <w:sz w:val="24"/>
          <w:szCs w:val="24"/>
        </w:rPr>
        <w:t xml:space="preserve"> July 2026 7.30pm</w:t>
      </w:r>
    </w:p>
    <w:p w14:paraId="076FC06A" w14:textId="77777777" w:rsidR="000E7AF1" w:rsidRPr="005B46A5" w:rsidRDefault="000E7AF1" w:rsidP="00047A93">
      <w:pPr>
        <w:pStyle w:val="NoSpacing"/>
        <w:rPr>
          <w:rFonts w:ascii="Arial" w:hAnsi="Arial" w:cs="Arial"/>
          <w:sz w:val="24"/>
          <w:szCs w:val="24"/>
        </w:rPr>
      </w:pPr>
    </w:p>
    <w:p w14:paraId="78537D41" w14:textId="0F3C3ADB" w:rsidR="00F50AD4" w:rsidRPr="005B46A5" w:rsidRDefault="00F70E75" w:rsidP="00E02231">
      <w:pPr>
        <w:rPr>
          <w:rFonts w:ascii="Arial" w:hAnsi="Arial" w:cs="Arial"/>
          <w:b/>
          <w:bCs/>
          <w:sz w:val="24"/>
          <w:szCs w:val="24"/>
          <w:u w:color="000000"/>
        </w:rPr>
      </w:pPr>
      <w:r w:rsidRPr="005B46A5">
        <w:rPr>
          <w:rFonts w:ascii="Arial" w:hAnsi="Arial" w:cs="Arial"/>
          <w:b/>
          <w:bCs/>
          <w:sz w:val="24"/>
          <w:szCs w:val="24"/>
        </w:rPr>
        <w:t>2</w:t>
      </w:r>
      <w:r w:rsidR="005D240B" w:rsidRPr="005B46A5">
        <w:rPr>
          <w:rFonts w:ascii="Arial" w:hAnsi="Arial" w:cs="Arial"/>
          <w:b/>
          <w:bCs/>
          <w:sz w:val="24"/>
          <w:szCs w:val="24"/>
        </w:rPr>
        <w:t>6</w:t>
      </w:r>
      <w:r w:rsidRPr="005B46A5">
        <w:rPr>
          <w:rFonts w:ascii="Arial" w:hAnsi="Arial" w:cs="Arial"/>
          <w:b/>
          <w:bCs/>
          <w:sz w:val="24"/>
          <w:szCs w:val="24"/>
        </w:rPr>
        <w:t>/</w:t>
      </w:r>
      <w:r w:rsidR="002F17F9">
        <w:rPr>
          <w:rFonts w:ascii="Arial" w:hAnsi="Arial" w:cs="Arial"/>
          <w:b/>
          <w:bCs/>
          <w:sz w:val="24"/>
          <w:szCs w:val="24"/>
        </w:rPr>
        <w:t>0</w:t>
      </w:r>
      <w:r w:rsidR="00F17CB2">
        <w:rPr>
          <w:rFonts w:ascii="Arial" w:hAnsi="Arial" w:cs="Arial"/>
          <w:b/>
          <w:bCs/>
          <w:sz w:val="24"/>
          <w:szCs w:val="24"/>
        </w:rPr>
        <w:t>36</w:t>
      </w:r>
      <w:r w:rsidR="00A01B89" w:rsidRPr="005B46A5">
        <w:rPr>
          <w:rFonts w:ascii="Arial" w:hAnsi="Arial" w:cs="Arial"/>
          <w:color w:val="000000"/>
          <w:sz w:val="24"/>
          <w:szCs w:val="24"/>
        </w:rPr>
        <w:tab/>
      </w:r>
      <w:r w:rsidR="00A01B89" w:rsidRPr="005B46A5">
        <w:rPr>
          <w:rFonts w:ascii="Arial" w:hAnsi="Arial" w:cs="Arial"/>
          <w:color w:val="000000"/>
          <w:sz w:val="24"/>
          <w:szCs w:val="24"/>
        </w:rPr>
        <w:tab/>
      </w:r>
      <w:r w:rsidR="00BC031F" w:rsidRPr="005B46A5">
        <w:rPr>
          <w:rFonts w:ascii="Arial" w:hAnsi="Arial" w:cs="Arial"/>
          <w:b/>
          <w:bCs/>
          <w:color w:val="000000"/>
          <w:sz w:val="24"/>
          <w:szCs w:val="24"/>
        </w:rPr>
        <w:t>RESOLUTION:</w:t>
      </w:r>
      <w:r w:rsidR="00BC031F" w:rsidRPr="005B46A5">
        <w:rPr>
          <w:rFonts w:ascii="Arial" w:hAnsi="Arial" w:cs="Arial"/>
          <w:color w:val="000000"/>
          <w:sz w:val="24"/>
          <w:szCs w:val="24"/>
        </w:rPr>
        <w:t xml:space="preserve"> </w:t>
      </w:r>
      <w:r w:rsidR="00F50AD4" w:rsidRPr="005B46A5">
        <w:rPr>
          <w:rFonts w:ascii="Arial" w:hAnsi="Arial" w:cs="Arial"/>
          <w:b/>
          <w:bCs/>
          <w:sz w:val="24"/>
          <w:szCs w:val="24"/>
        </w:rPr>
        <w:t>to move</w:t>
      </w:r>
      <w:r w:rsidR="00F50AD4" w:rsidRPr="005B46A5">
        <w:rPr>
          <w:rFonts w:ascii="Arial" w:hAnsi="Arial" w:cs="Arial"/>
          <w:b/>
          <w:bCs/>
          <w:sz w:val="24"/>
          <w:szCs w:val="24"/>
          <w:u w:color="000000"/>
        </w:rPr>
        <w:t xml:space="preserve"> into a closed session, on the ground of confidentiality in accordance with the Public Bodies Admission to Meetings Act 1960 s.1(2</w:t>
      </w:r>
    </w:p>
    <w:p w14:paraId="75022053" w14:textId="34B38ED9" w:rsidR="00B02808" w:rsidRDefault="00B02808" w:rsidP="00AF4D73">
      <w:pPr>
        <w:rPr>
          <w:rFonts w:ascii="Arial" w:hAnsi="Arial" w:cs="Arial"/>
          <w:color w:val="000000"/>
          <w:sz w:val="24"/>
        </w:rPr>
      </w:pPr>
      <w:r>
        <w:rPr>
          <w:rFonts w:ascii="Arial" w:hAnsi="Arial" w:cs="Arial"/>
          <w:color w:val="000000"/>
          <w:sz w:val="24"/>
        </w:rPr>
        <w:t xml:space="preserve">Staffing – </w:t>
      </w:r>
      <w:r w:rsidR="00FE7C05">
        <w:rPr>
          <w:rFonts w:ascii="Arial" w:hAnsi="Arial" w:cs="Arial"/>
          <w:color w:val="000000"/>
          <w:sz w:val="24"/>
        </w:rPr>
        <w:t>It was PROPOSED (</w:t>
      </w:r>
      <w:r w:rsidR="00987A78">
        <w:rPr>
          <w:rFonts w:ascii="Arial" w:hAnsi="Arial" w:cs="Arial"/>
          <w:color w:val="000000"/>
          <w:sz w:val="24"/>
        </w:rPr>
        <w:t xml:space="preserve">CJ) SECONDED (JH) </w:t>
      </w:r>
      <w:r w:rsidR="00F17CB2">
        <w:rPr>
          <w:rFonts w:ascii="Arial" w:hAnsi="Arial" w:cs="Arial"/>
          <w:color w:val="000000"/>
          <w:sz w:val="24"/>
        </w:rPr>
        <w:t xml:space="preserve">Unanimously agreed to increase the Clerks hourly rate in line with recommendations to </w:t>
      </w:r>
      <w:r w:rsidR="00867188">
        <w:rPr>
          <w:rFonts w:ascii="Arial" w:hAnsi="Arial" w:cs="Arial"/>
          <w:color w:val="000000"/>
          <w:sz w:val="24"/>
        </w:rPr>
        <w:t xml:space="preserve">NJC Level </w:t>
      </w:r>
      <w:r w:rsidR="00FE7C05">
        <w:rPr>
          <w:rFonts w:ascii="Arial" w:hAnsi="Arial" w:cs="Arial"/>
          <w:color w:val="000000"/>
          <w:sz w:val="24"/>
        </w:rPr>
        <w:t>18.</w:t>
      </w:r>
    </w:p>
    <w:p w14:paraId="4F960CE9" w14:textId="0D814EAA" w:rsidR="00987A78" w:rsidRPr="005B46A5" w:rsidRDefault="00987A78" w:rsidP="00AF4D73">
      <w:r>
        <w:rPr>
          <w:rFonts w:ascii="Arial" w:hAnsi="Arial" w:cs="Arial"/>
          <w:color w:val="000000"/>
          <w:sz w:val="24"/>
        </w:rPr>
        <w:t>It was agreed to install a Parish Council post box on the side of the village hall to make it easier for residents to contact the Council. The Clerk was asked to obtain 3 keys and give one to the hall committee</w:t>
      </w:r>
      <w:r w:rsidR="0044181F">
        <w:rPr>
          <w:rFonts w:ascii="Arial" w:hAnsi="Arial" w:cs="Arial"/>
          <w:color w:val="000000"/>
          <w:sz w:val="24"/>
        </w:rPr>
        <w:t>.</w:t>
      </w:r>
    </w:p>
    <w:p w14:paraId="671E7791" w14:textId="27D80FF1" w:rsidR="00576870" w:rsidRPr="005B46A5" w:rsidRDefault="00576870" w:rsidP="00A01B89">
      <w:pPr>
        <w:pStyle w:val="NoSpacing"/>
        <w:ind w:left="786"/>
        <w:rPr>
          <w:rFonts w:ascii="Arial" w:hAnsi="Arial" w:cs="Arial"/>
          <w:b/>
          <w:bCs/>
          <w:kern w:val="2"/>
          <w:sz w:val="24"/>
          <w:szCs w:val="24"/>
          <w14:ligatures w14:val="standardContextual"/>
        </w:rPr>
      </w:pPr>
    </w:p>
    <w:p w14:paraId="4C7324AD" w14:textId="79947298" w:rsidR="00B16BBF" w:rsidRPr="005B46A5" w:rsidRDefault="00D6335C" w:rsidP="000B7362">
      <w:pPr>
        <w:pStyle w:val="NoSpacing"/>
        <w:ind w:left="720"/>
        <w:rPr>
          <w:rFonts w:ascii="Arial" w:eastAsia="Times New Roman" w:hAnsi="Arial" w:cs="Arial"/>
          <w:sz w:val="24"/>
          <w:szCs w:val="24"/>
          <w:lang w:eastAsia="en-GB"/>
        </w:rPr>
      </w:pPr>
      <w:r w:rsidRPr="005B46A5">
        <w:rPr>
          <w:rFonts w:ascii="Arial" w:hAnsi="Arial" w:cs="Arial"/>
          <w:color w:val="222222"/>
          <w:sz w:val="24"/>
          <w:szCs w:val="24"/>
          <w:shd w:val="clear" w:color="auto" w:fill="FFFFFF"/>
        </w:rPr>
        <w:t xml:space="preserve"> </w:t>
      </w:r>
    </w:p>
    <w:p w14:paraId="16656848" w14:textId="4B5E54B1" w:rsidR="0058131B" w:rsidRPr="005B46A5" w:rsidRDefault="0058131B" w:rsidP="00332805">
      <w:pPr>
        <w:pStyle w:val="NoSpacing"/>
        <w:rPr>
          <w:rFonts w:ascii="Arial" w:hAnsi="Arial" w:cs="Arial"/>
          <w:sz w:val="24"/>
          <w:szCs w:val="24"/>
        </w:rPr>
      </w:pPr>
    </w:p>
    <w:p w14:paraId="7CE3EF87" w14:textId="77777777" w:rsidR="0058131B" w:rsidRPr="005B46A5" w:rsidRDefault="0058131B" w:rsidP="00332805">
      <w:pPr>
        <w:pStyle w:val="NoSpacing"/>
        <w:rPr>
          <w:rFonts w:ascii="Arial" w:hAnsi="Arial" w:cs="Arial"/>
          <w:sz w:val="24"/>
          <w:szCs w:val="24"/>
        </w:rPr>
      </w:pPr>
    </w:p>
    <w:p w14:paraId="46885264" w14:textId="77777777" w:rsidR="00986399" w:rsidRPr="005B46A5" w:rsidRDefault="003F3A55" w:rsidP="006D55C6">
      <w:pPr>
        <w:rPr>
          <w:rFonts w:ascii="Arial" w:hAnsi="Arial" w:cs="Arial"/>
          <w:sz w:val="24"/>
          <w:szCs w:val="24"/>
        </w:rPr>
      </w:pPr>
      <w:r w:rsidRPr="005B46A5">
        <w:rPr>
          <w:rFonts w:ascii="Arial" w:hAnsi="Arial" w:cs="Arial"/>
          <w:sz w:val="24"/>
          <w:szCs w:val="24"/>
        </w:rPr>
        <w:t>S</w:t>
      </w:r>
      <w:r w:rsidR="00991D5B" w:rsidRPr="005B46A5">
        <w:rPr>
          <w:rFonts w:ascii="Arial" w:hAnsi="Arial" w:cs="Arial"/>
          <w:sz w:val="24"/>
          <w:szCs w:val="24"/>
        </w:rPr>
        <w:t>igned……………………………….</w:t>
      </w:r>
      <w:r w:rsidR="00A03E1D" w:rsidRPr="005B46A5">
        <w:rPr>
          <w:rFonts w:ascii="Arial" w:hAnsi="Arial" w:cs="Arial"/>
          <w:sz w:val="24"/>
          <w:szCs w:val="24"/>
        </w:rPr>
        <w:t xml:space="preserve">   </w:t>
      </w:r>
    </w:p>
    <w:p w14:paraId="47AEF881" w14:textId="77777777" w:rsidR="00986399" w:rsidRPr="005B46A5" w:rsidRDefault="00986399" w:rsidP="006D55C6">
      <w:pPr>
        <w:rPr>
          <w:rFonts w:ascii="Arial" w:hAnsi="Arial" w:cs="Arial"/>
          <w:sz w:val="24"/>
          <w:szCs w:val="24"/>
        </w:rPr>
      </w:pPr>
    </w:p>
    <w:p w14:paraId="70E84810" w14:textId="77777777" w:rsidR="00986399" w:rsidRPr="005B46A5" w:rsidRDefault="00986399" w:rsidP="006D55C6">
      <w:pPr>
        <w:rPr>
          <w:rFonts w:ascii="Arial" w:hAnsi="Arial" w:cs="Arial"/>
          <w:sz w:val="24"/>
          <w:szCs w:val="24"/>
        </w:rPr>
      </w:pPr>
    </w:p>
    <w:p w14:paraId="7CC695F6" w14:textId="1A2183D4" w:rsidR="00991D5B" w:rsidRPr="005B46A5" w:rsidRDefault="00A03E1D" w:rsidP="006D55C6">
      <w:pPr>
        <w:rPr>
          <w:rFonts w:ascii="Arial" w:hAnsi="Arial" w:cs="Arial"/>
          <w:sz w:val="24"/>
          <w:szCs w:val="24"/>
        </w:rPr>
      </w:pPr>
      <w:r w:rsidRPr="005B46A5">
        <w:rPr>
          <w:rFonts w:ascii="Arial" w:hAnsi="Arial" w:cs="Arial"/>
          <w:sz w:val="24"/>
          <w:szCs w:val="24"/>
        </w:rPr>
        <w:t xml:space="preserve"> </w:t>
      </w:r>
      <w:r w:rsidR="00991D5B" w:rsidRPr="005B46A5">
        <w:rPr>
          <w:rFonts w:ascii="Arial" w:hAnsi="Arial" w:cs="Arial"/>
          <w:sz w:val="24"/>
          <w:szCs w:val="24"/>
        </w:rPr>
        <w:t>Dated………………………………….</w:t>
      </w:r>
    </w:p>
    <w:sectPr w:rsidR="00991D5B" w:rsidRPr="005B46A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CF0B7" w14:textId="77777777" w:rsidR="007311FE" w:rsidRDefault="007311FE" w:rsidP="007D36D7">
      <w:pPr>
        <w:spacing w:after="0" w:line="240" w:lineRule="auto"/>
      </w:pPr>
      <w:r>
        <w:separator/>
      </w:r>
    </w:p>
  </w:endnote>
  <w:endnote w:type="continuationSeparator" w:id="0">
    <w:p w14:paraId="4E53A983" w14:textId="77777777" w:rsidR="007311FE" w:rsidRDefault="007311FE" w:rsidP="007D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1DDC" w14:textId="77777777" w:rsidR="000E7AF1" w:rsidRDefault="000E7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684" w14:textId="1B4E0BE6" w:rsidR="002A2C2F" w:rsidRDefault="00E00821" w:rsidP="00E00821">
    <w:pPr>
      <w:pStyle w:val="Footer"/>
      <w:jc w:val="center"/>
    </w:pPr>
    <w:r>
      <w:t xml:space="preserve">Minutes remain draft until approved at the next full meeting of the </w:t>
    </w:r>
    <w:r w:rsidR="0062762F">
      <w:t>Council.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08DB" w14:textId="77777777" w:rsidR="000E7AF1" w:rsidRDefault="000E7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C560E" w14:textId="77777777" w:rsidR="007311FE" w:rsidRDefault="007311FE" w:rsidP="007D36D7">
      <w:pPr>
        <w:spacing w:after="0" w:line="240" w:lineRule="auto"/>
      </w:pPr>
      <w:r>
        <w:separator/>
      </w:r>
    </w:p>
  </w:footnote>
  <w:footnote w:type="continuationSeparator" w:id="0">
    <w:p w14:paraId="6FBD0D61" w14:textId="77777777" w:rsidR="007311FE" w:rsidRDefault="007311FE" w:rsidP="007D3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0A54" w14:textId="4F48A87E" w:rsidR="00F80394" w:rsidRDefault="000E7AF1">
    <w:pPr>
      <w:pStyle w:val="Header"/>
    </w:pPr>
    <w:r>
      <w:rPr>
        <w:noProof/>
      </w:rPr>
      <w:pict w14:anchorId="1F59B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6422" o:spid="_x0000_s1030" type="#_x0000_t136" style="position:absolute;margin-left:0;margin-top:0;width:397.7pt;height:238.6pt;rotation:315;z-index:-251650560;mso-position-horizontal:center;mso-position-horizontal-relative:margin;mso-position-vertical:center;mso-position-vertical-relative:margin" o:allowincell="f" fillcolor="silver" stroked="f">
          <v:fill opacity=".5"/>
          <v:textpath style="font-family:&quot;Calibri&quot;;font-size:1pt" string="DRAFT"/>
        </v:shape>
      </w:pict>
    </w:r>
    <w:r w:rsidR="007311FE">
      <w:rPr>
        <w:noProof/>
      </w:rPr>
      <w:pict w14:anchorId="1E276911">
        <v:shape id="_x0000_s1028" type="#_x0000_t136" style="position:absolute;margin-left:0;margin-top:0;width:397.7pt;height:238.6pt;rotation:315;z-index:-251654656;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r w:rsidR="007311FE">
      <w:rPr>
        <w:noProof/>
      </w:rPr>
      <w:pict w14:anchorId="13A93952">
        <v:shape id="_x0000_s1026" type="#_x0000_t136" style="position:absolute;margin-left:0;margin-top:0;width:397.7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FEEC" w14:textId="599F02D9" w:rsidR="002A2C2F" w:rsidRPr="00B53EF4" w:rsidRDefault="000E7AF1" w:rsidP="00B53EF4">
    <w:pPr>
      <w:pStyle w:val="Header"/>
      <w:jc w:val="center"/>
      <w:rPr>
        <w:rFonts w:ascii="Arial" w:hAnsi="Arial" w:cs="Arial"/>
        <w:sz w:val="18"/>
        <w:szCs w:val="18"/>
      </w:rPr>
    </w:pPr>
    <w:r>
      <w:rPr>
        <w:noProof/>
      </w:rPr>
      <w:pict w14:anchorId="14494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6423" o:spid="_x0000_s1031" type="#_x0000_t136" style="position:absolute;left:0;text-align:left;margin-left:0;margin-top:0;width:397.7pt;height:238.6pt;rotation:315;z-index:-251648512;mso-position-horizontal:center;mso-position-horizontal-relative:margin;mso-position-vertical:center;mso-position-vertical-relative:margin" o:allowincell="f" fillcolor="silver" stroked="f">
          <v:fill opacity=".5"/>
          <v:textpath style="font-family:&quot;Calibri&quot;;font-size:1pt" string="DRAFT"/>
        </v:shape>
      </w:pict>
    </w:r>
    <w:r w:rsidR="00B53EF4" w:rsidRPr="00B53EF4">
      <w:rPr>
        <w:rFonts w:ascii="Arial" w:hAnsi="Arial" w:cs="Arial"/>
        <w:sz w:val="18"/>
        <w:szCs w:val="18"/>
      </w:rPr>
      <w:t>ALL MINUTES REMAIN DRAFT UNTIL APPROVED AT THE NEXT FULL MEETING OF THE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6FBA" w14:textId="0A12FD48" w:rsidR="000E7AF1" w:rsidRDefault="000E7AF1">
    <w:pPr>
      <w:pStyle w:val="Header"/>
    </w:pPr>
    <w:r>
      <w:rPr>
        <w:noProof/>
      </w:rPr>
      <w:pict w14:anchorId="50488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6421" o:spid="_x0000_s1029" type="#_x0000_t136" style="position:absolute;margin-left:0;margin-top:0;width:397.7pt;height:238.6pt;rotation:315;z-index:-25165260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E2E"/>
    <w:multiLevelType w:val="hybridMultilevel"/>
    <w:tmpl w:val="B23AF1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5774F6"/>
    <w:multiLevelType w:val="hybridMultilevel"/>
    <w:tmpl w:val="BD74C4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22CBD"/>
    <w:multiLevelType w:val="hybridMultilevel"/>
    <w:tmpl w:val="0FC2DD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460F7"/>
    <w:multiLevelType w:val="hybridMultilevel"/>
    <w:tmpl w:val="D8EA0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9B6B45"/>
    <w:multiLevelType w:val="hybridMultilevel"/>
    <w:tmpl w:val="CF881F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3767B"/>
    <w:multiLevelType w:val="hybridMultilevel"/>
    <w:tmpl w:val="8262535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4277BB"/>
    <w:multiLevelType w:val="multilevel"/>
    <w:tmpl w:val="5AF6032E"/>
    <w:lvl w:ilvl="0">
      <w:start w:val="1"/>
      <w:numFmt w:val="decimal"/>
      <w:lvlText w:val="%1."/>
      <w:lvlJc w:val="left"/>
      <w:pPr>
        <w:ind w:left="786" w:hanging="36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586" w:hanging="2160"/>
      </w:pPr>
      <w:rPr>
        <w:rFonts w:hint="default"/>
      </w:rPr>
    </w:lvl>
  </w:abstractNum>
  <w:abstractNum w:abstractNumId="7" w15:restartNumberingAfterBreak="0">
    <w:nsid w:val="2ACC7C6F"/>
    <w:multiLevelType w:val="hybridMultilevel"/>
    <w:tmpl w:val="ECE2209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371C62"/>
    <w:multiLevelType w:val="hybridMultilevel"/>
    <w:tmpl w:val="100E42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700BB2"/>
    <w:multiLevelType w:val="hybridMultilevel"/>
    <w:tmpl w:val="9BD0F9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C1D6D"/>
    <w:multiLevelType w:val="hybridMultilevel"/>
    <w:tmpl w:val="4C8282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D23506"/>
    <w:multiLevelType w:val="hybridMultilevel"/>
    <w:tmpl w:val="A9FA51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9F0A18"/>
    <w:multiLevelType w:val="hybridMultilevel"/>
    <w:tmpl w:val="DBF604B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D6C2BF5"/>
    <w:multiLevelType w:val="hybridMultilevel"/>
    <w:tmpl w:val="A022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9270FB"/>
    <w:multiLevelType w:val="hybridMultilevel"/>
    <w:tmpl w:val="22628F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2F14F18"/>
    <w:multiLevelType w:val="hybridMultilevel"/>
    <w:tmpl w:val="48A8DC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6A0B74"/>
    <w:multiLevelType w:val="hybridMultilevel"/>
    <w:tmpl w:val="DF60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54391"/>
    <w:multiLevelType w:val="hybridMultilevel"/>
    <w:tmpl w:val="CC765F7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ED460F9"/>
    <w:multiLevelType w:val="hybridMultilevel"/>
    <w:tmpl w:val="1BA2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F66F55"/>
    <w:multiLevelType w:val="hybridMultilevel"/>
    <w:tmpl w:val="A7CCD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A0DF2"/>
    <w:multiLevelType w:val="hybridMultilevel"/>
    <w:tmpl w:val="7E38B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6CB0178"/>
    <w:multiLevelType w:val="hybridMultilevel"/>
    <w:tmpl w:val="0F209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BE7F38"/>
    <w:multiLevelType w:val="hybridMultilevel"/>
    <w:tmpl w:val="1DBE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072201"/>
    <w:multiLevelType w:val="hybridMultilevel"/>
    <w:tmpl w:val="926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495B08"/>
    <w:multiLevelType w:val="hybridMultilevel"/>
    <w:tmpl w:val="9802EF38"/>
    <w:lvl w:ilvl="0" w:tplc="45C887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6E65EC6"/>
    <w:multiLevelType w:val="hybridMultilevel"/>
    <w:tmpl w:val="4C943EB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7C23B2F"/>
    <w:multiLevelType w:val="hybridMultilevel"/>
    <w:tmpl w:val="8C58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031D6B"/>
    <w:multiLevelType w:val="hybridMultilevel"/>
    <w:tmpl w:val="B6BA7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1541B1"/>
    <w:multiLevelType w:val="hybridMultilevel"/>
    <w:tmpl w:val="D7A8E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8627D1"/>
    <w:multiLevelType w:val="hybridMultilevel"/>
    <w:tmpl w:val="74A6A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A40E90"/>
    <w:multiLevelType w:val="hybridMultilevel"/>
    <w:tmpl w:val="94ACF7E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num w:numId="1" w16cid:durableId="851260051">
    <w:abstractNumId w:val="6"/>
  </w:num>
  <w:num w:numId="2" w16cid:durableId="1121535747">
    <w:abstractNumId w:val="13"/>
  </w:num>
  <w:num w:numId="3" w16cid:durableId="1550262284">
    <w:abstractNumId w:val="24"/>
  </w:num>
  <w:num w:numId="4" w16cid:durableId="288364012">
    <w:abstractNumId w:val="26"/>
  </w:num>
  <w:num w:numId="5" w16cid:durableId="1478689295">
    <w:abstractNumId w:val="16"/>
  </w:num>
  <w:num w:numId="6" w16cid:durableId="1444227415">
    <w:abstractNumId w:val="30"/>
  </w:num>
  <w:num w:numId="7" w16cid:durableId="1635713193">
    <w:abstractNumId w:val="21"/>
  </w:num>
  <w:num w:numId="8" w16cid:durableId="1570730992">
    <w:abstractNumId w:val="1"/>
  </w:num>
  <w:num w:numId="9" w16cid:durableId="1358001535">
    <w:abstractNumId w:val="23"/>
  </w:num>
  <w:num w:numId="10" w16cid:durableId="1035927860">
    <w:abstractNumId w:val="18"/>
  </w:num>
  <w:num w:numId="11" w16cid:durableId="430323264">
    <w:abstractNumId w:val="29"/>
  </w:num>
  <w:num w:numId="12" w16cid:durableId="1620800381">
    <w:abstractNumId w:val="22"/>
  </w:num>
  <w:num w:numId="13" w16cid:durableId="303511947">
    <w:abstractNumId w:val="14"/>
  </w:num>
  <w:num w:numId="14" w16cid:durableId="1329603236">
    <w:abstractNumId w:val="5"/>
  </w:num>
  <w:num w:numId="15" w16cid:durableId="1627849776">
    <w:abstractNumId w:val="17"/>
  </w:num>
  <w:num w:numId="16" w16cid:durableId="869224716">
    <w:abstractNumId w:val="0"/>
  </w:num>
  <w:num w:numId="17" w16cid:durableId="934283322">
    <w:abstractNumId w:val="19"/>
  </w:num>
  <w:num w:numId="18" w16cid:durableId="1406608190">
    <w:abstractNumId w:val="15"/>
  </w:num>
  <w:num w:numId="19" w16cid:durableId="1044870361">
    <w:abstractNumId w:val="25"/>
  </w:num>
  <w:num w:numId="20" w16cid:durableId="364452799">
    <w:abstractNumId w:val="9"/>
  </w:num>
  <w:num w:numId="21" w16cid:durableId="1929381692">
    <w:abstractNumId w:val="12"/>
  </w:num>
  <w:num w:numId="22" w16cid:durableId="1400251825">
    <w:abstractNumId w:val="11"/>
  </w:num>
  <w:num w:numId="23" w16cid:durableId="173761838">
    <w:abstractNumId w:val="20"/>
  </w:num>
  <w:num w:numId="24" w16cid:durableId="456686351">
    <w:abstractNumId w:val="8"/>
  </w:num>
  <w:num w:numId="25" w16cid:durableId="1353654458">
    <w:abstractNumId w:val="7"/>
  </w:num>
  <w:num w:numId="26" w16cid:durableId="2128506380">
    <w:abstractNumId w:val="4"/>
  </w:num>
  <w:num w:numId="27" w16cid:durableId="1531795227">
    <w:abstractNumId w:val="28"/>
  </w:num>
  <w:num w:numId="28" w16cid:durableId="146165752">
    <w:abstractNumId w:val="10"/>
  </w:num>
  <w:num w:numId="29" w16cid:durableId="1958901763">
    <w:abstractNumId w:val="27"/>
  </w:num>
  <w:num w:numId="30" w16cid:durableId="1792016532">
    <w:abstractNumId w:val="3"/>
  </w:num>
  <w:num w:numId="31" w16cid:durableId="1199246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242"/>
    <w:rsid w:val="00001010"/>
    <w:rsid w:val="00002F91"/>
    <w:rsid w:val="0000595E"/>
    <w:rsid w:val="000060FC"/>
    <w:rsid w:val="00012195"/>
    <w:rsid w:val="000137F0"/>
    <w:rsid w:val="000149C2"/>
    <w:rsid w:val="00020B85"/>
    <w:rsid w:val="00021627"/>
    <w:rsid w:val="00021B7C"/>
    <w:rsid w:val="00021D0C"/>
    <w:rsid w:val="00025123"/>
    <w:rsid w:val="0002524B"/>
    <w:rsid w:val="00025730"/>
    <w:rsid w:val="000268B2"/>
    <w:rsid w:val="0003008D"/>
    <w:rsid w:val="000310F9"/>
    <w:rsid w:val="00032D42"/>
    <w:rsid w:val="00033CF4"/>
    <w:rsid w:val="00034794"/>
    <w:rsid w:val="00034C9D"/>
    <w:rsid w:val="0003598B"/>
    <w:rsid w:val="000402BF"/>
    <w:rsid w:val="0004191F"/>
    <w:rsid w:val="000438C2"/>
    <w:rsid w:val="00046690"/>
    <w:rsid w:val="00047470"/>
    <w:rsid w:val="00047A93"/>
    <w:rsid w:val="00047E35"/>
    <w:rsid w:val="00047E4E"/>
    <w:rsid w:val="00051C90"/>
    <w:rsid w:val="000523BD"/>
    <w:rsid w:val="00052EC8"/>
    <w:rsid w:val="00054739"/>
    <w:rsid w:val="000547FA"/>
    <w:rsid w:val="00054CB7"/>
    <w:rsid w:val="000568A1"/>
    <w:rsid w:val="00057CAB"/>
    <w:rsid w:val="00060C96"/>
    <w:rsid w:val="0006162A"/>
    <w:rsid w:val="00062A81"/>
    <w:rsid w:val="00062E03"/>
    <w:rsid w:val="00063810"/>
    <w:rsid w:val="00063D02"/>
    <w:rsid w:val="00067504"/>
    <w:rsid w:val="000737E0"/>
    <w:rsid w:val="00074373"/>
    <w:rsid w:val="000755B9"/>
    <w:rsid w:val="00076CD9"/>
    <w:rsid w:val="00077BAB"/>
    <w:rsid w:val="00080235"/>
    <w:rsid w:val="0008145F"/>
    <w:rsid w:val="000819D0"/>
    <w:rsid w:val="0008212B"/>
    <w:rsid w:val="00083911"/>
    <w:rsid w:val="000839ED"/>
    <w:rsid w:val="00084047"/>
    <w:rsid w:val="00084BD8"/>
    <w:rsid w:val="000855C4"/>
    <w:rsid w:val="0008595C"/>
    <w:rsid w:val="0008669E"/>
    <w:rsid w:val="00090C68"/>
    <w:rsid w:val="000912F3"/>
    <w:rsid w:val="00091CE2"/>
    <w:rsid w:val="000921EA"/>
    <w:rsid w:val="00094A1E"/>
    <w:rsid w:val="00097AC9"/>
    <w:rsid w:val="000A369E"/>
    <w:rsid w:val="000A43DE"/>
    <w:rsid w:val="000A458B"/>
    <w:rsid w:val="000A7523"/>
    <w:rsid w:val="000B17CD"/>
    <w:rsid w:val="000B1FF9"/>
    <w:rsid w:val="000B6626"/>
    <w:rsid w:val="000B7362"/>
    <w:rsid w:val="000B7951"/>
    <w:rsid w:val="000C0C67"/>
    <w:rsid w:val="000C0DC2"/>
    <w:rsid w:val="000C112D"/>
    <w:rsid w:val="000C3A39"/>
    <w:rsid w:val="000C40F6"/>
    <w:rsid w:val="000C43B0"/>
    <w:rsid w:val="000C6D62"/>
    <w:rsid w:val="000D5747"/>
    <w:rsid w:val="000E0B1B"/>
    <w:rsid w:val="000E6327"/>
    <w:rsid w:val="000E72B5"/>
    <w:rsid w:val="000E7AF1"/>
    <w:rsid w:val="000F1C42"/>
    <w:rsid w:val="000F276E"/>
    <w:rsid w:val="000F3710"/>
    <w:rsid w:val="000F4F15"/>
    <w:rsid w:val="000F56D3"/>
    <w:rsid w:val="000F5872"/>
    <w:rsid w:val="000F5DC9"/>
    <w:rsid w:val="000F6A61"/>
    <w:rsid w:val="000F6FAD"/>
    <w:rsid w:val="000F79D0"/>
    <w:rsid w:val="001018E3"/>
    <w:rsid w:val="001021E9"/>
    <w:rsid w:val="00105FB9"/>
    <w:rsid w:val="00107973"/>
    <w:rsid w:val="001133F1"/>
    <w:rsid w:val="00114067"/>
    <w:rsid w:val="00115420"/>
    <w:rsid w:val="00116535"/>
    <w:rsid w:val="001171D5"/>
    <w:rsid w:val="0012015E"/>
    <w:rsid w:val="00121995"/>
    <w:rsid w:val="00122BD1"/>
    <w:rsid w:val="00123368"/>
    <w:rsid w:val="001234CD"/>
    <w:rsid w:val="001306EA"/>
    <w:rsid w:val="00130A85"/>
    <w:rsid w:val="00130ACF"/>
    <w:rsid w:val="00131219"/>
    <w:rsid w:val="001323F8"/>
    <w:rsid w:val="00133D00"/>
    <w:rsid w:val="00137A14"/>
    <w:rsid w:val="00140372"/>
    <w:rsid w:val="00140861"/>
    <w:rsid w:val="00140B26"/>
    <w:rsid w:val="00141CDA"/>
    <w:rsid w:val="00141F1E"/>
    <w:rsid w:val="00141F3E"/>
    <w:rsid w:val="00142D99"/>
    <w:rsid w:val="0014331C"/>
    <w:rsid w:val="00150E54"/>
    <w:rsid w:val="00151D13"/>
    <w:rsid w:val="0015428D"/>
    <w:rsid w:val="0015513C"/>
    <w:rsid w:val="00156770"/>
    <w:rsid w:val="00156DA8"/>
    <w:rsid w:val="0015737A"/>
    <w:rsid w:val="00160621"/>
    <w:rsid w:val="00160F6F"/>
    <w:rsid w:val="001612D4"/>
    <w:rsid w:val="0016345C"/>
    <w:rsid w:val="0016420E"/>
    <w:rsid w:val="001656EB"/>
    <w:rsid w:val="00165F1F"/>
    <w:rsid w:val="00167067"/>
    <w:rsid w:val="001706C3"/>
    <w:rsid w:val="00170953"/>
    <w:rsid w:val="00170B89"/>
    <w:rsid w:val="0017243D"/>
    <w:rsid w:val="001738E8"/>
    <w:rsid w:val="00173F77"/>
    <w:rsid w:val="0018138D"/>
    <w:rsid w:val="00187248"/>
    <w:rsid w:val="00187327"/>
    <w:rsid w:val="00192193"/>
    <w:rsid w:val="00192D21"/>
    <w:rsid w:val="00193D2B"/>
    <w:rsid w:val="00194E13"/>
    <w:rsid w:val="001A060B"/>
    <w:rsid w:val="001A3203"/>
    <w:rsid w:val="001A4402"/>
    <w:rsid w:val="001A5585"/>
    <w:rsid w:val="001A6326"/>
    <w:rsid w:val="001A66F2"/>
    <w:rsid w:val="001B0D44"/>
    <w:rsid w:val="001B0F1F"/>
    <w:rsid w:val="001B1B16"/>
    <w:rsid w:val="001B2299"/>
    <w:rsid w:val="001B2CB6"/>
    <w:rsid w:val="001B4D11"/>
    <w:rsid w:val="001B5779"/>
    <w:rsid w:val="001B6F6A"/>
    <w:rsid w:val="001C077D"/>
    <w:rsid w:val="001C2337"/>
    <w:rsid w:val="001C74C7"/>
    <w:rsid w:val="001D1586"/>
    <w:rsid w:val="001D49C7"/>
    <w:rsid w:val="001D5FEA"/>
    <w:rsid w:val="001E078B"/>
    <w:rsid w:val="001E0BC6"/>
    <w:rsid w:val="001E0D1C"/>
    <w:rsid w:val="001E1FC0"/>
    <w:rsid w:val="001E2AA6"/>
    <w:rsid w:val="001E2DEB"/>
    <w:rsid w:val="001E316E"/>
    <w:rsid w:val="001E35EF"/>
    <w:rsid w:val="001E527B"/>
    <w:rsid w:val="001F018E"/>
    <w:rsid w:val="001F21FE"/>
    <w:rsid w:val="00200C13"/>
    <w:rsid w:val="00202F1D"/>
    <w:rsid w:val="00204FED"/>
    <w:rsid w:val="002058AB"/>
    <w:rsid w:val="00210ECE"/>
    <w:rsid w:val="00211DFB"/>
    <w:rsid w:val="00212E54"/>
    <w:rsid w:val="002150FB"/>
    <w:rsid w:val="0021558C"/>
    <w:rsid w:val="002172A1"/>
    <w:rsid w:val="0021764D"/>
    <w:rsid w:val="002209EC"/>
    <w:rsid w:val="00222341"/>
    <w:rsid w:val="00222831"/>
    <w:rsid w:val="002244CD"/>
    <w:rsid w:val="00225CDE"/>
    <w:rsid w:val="0022794C"/>
    <w:rsid w:val="00232884"/>
    <w:rsid w:val="00232F0B"/>
    <w:rsid w:val="0023584E"/>
    <w:rsid w:val="00235FB4"/>
    <w:rsid w:val="00237F51"/>
    <w:rsid w:val="00242563"/>
    <w:rsid w:val="00242D79"/>
    <w:rsid w:val="00243269"/>
    <w:rsid w:val="00243FCD"/>
    <w:rsid w:val="002446DA"/>
    <w:rsid w:val="00246C48"/>
    <w:rsid w:val="00247A29"/>
    <w:rsid w:val="0025313C"/>
    <w:rsid w:val="00253A0E"/>
    <w:rsid w:val="00253A21"/>
    <w:rsid w:val="00253D18"/>
    <w:rsid w:val="00255AC1"/>
    <w:rsid w:val="00255D16"/>
    <w:rsid w:val="002637C2"/>
    <w:rsid w:val="00263C8E"/>
    <w:rsid w:val="00263D57"/>
    <w:rsid w:val="0026419A"/>
    <w:rsid w:val="0026625E"/>
    <w:rsid w:val="00270633"/>
    <w:rsid w:val="00270980"/>
    <w:rsid w:val="00270E96"/>
    <w:rsid w:val="002726DE"/>
    <w:rsid w:val="00275517"/>
    <w:rsid w:val="00275550"/>
    <w:rsid w:val="002761F5"/>
    <w:rsid w:val="00276FB7"/>
    <w:rsid w:val="00281E58"/>
    <w:rsid w:val="002826F3"/>
    <w:rsid w:val="00283A5F"/>
    <w:rsid w:val="00283CA4"/>
    <w:rsid w:val="0028434F"/>
    <w:rsid w:val="0028649B"/>
    <w:rsid w:val="00287C42"/>
    <w:rsid w:val="002910FF"/>
    <w:rsid w:val="00293F42"/>
    <w:rsid w:val="00294EE6"/>
    <w:rsid w:val="002A0DD8"/>
    <w:rsid w:val="002A193A"/>
    <w:rsid w:val="002A2C2F"/>
    <w:rsid w:val="002A2E53"/>
    <w:rsid w:val="002A3257"/>
    <w:rsid w:val="002A3F29"/>
    <w:rsid w:val="002A6677"/>
    <w:rsid w:val="002A7D79"/>
    <w:rsid w:val="002B1833"/>
    <w:rsid w:val="002B2EB2"/>
    <w:rsid w:val="002B355E"/>
    <w:rsid w:val="002B3A7F"/>
    <w:rsid w:val="002B4BB1"/>
    <w:rsid w:val="002B5093"/>
    <w:rsid w:val="002B7DBB"/>
    <w:rsid w:val="002C0939"/>
    <w:rsid w:val="002C0B9E"/>
    <w:rsid w:val="002C27D8"/>
    <w:rsid w:val="002C2FA0"/>
    <w:rsid w:val="002C346C"/>
    <w:rsid w:val="002C76D7"/>
    <w:rsid w:val="002D0439"/>
    <w:rsid w:val="002D29D0"/>
    <w:rsid w:val="002D3A2F"/>
    <w:rsid w:val="002D4DE5"/>
    <w:rsid w:val="002D6076"/>
    <w:rsid w:val="002D7237"/>
    <w:rsid w:val="002E0AF6"/>
    <w:rsid w:val="002E33B5"/>
    <w:rsid w:val="002E365D"/>
    <w:rsid w:val="002E54F5"/>
    <w:rsid w:val="002E559A"/>
    <w:rsid w:val="002E63DB"/>
    <w:rsid w:val="002F1469"/>
    <w:rsid w:val="002F17F9"/>
    <w:rsid w:val="002F1ABA"/>
    <w:rsid w:val="002F1E17"/>
    <w:rsid w:val="002F2666"/>
    <w:rsid w:val="002F2930"/>
    <w:rsid w:val="002F2A9B"/>
    <w:rsid w:val="002F325D"/>
    <w:rsid w:val="002F4A36"/>
    <w:rsid w:val="002F54FF"/>
    <w:rsid w:val="002F6182"/>
    <w:rsid w:val="002F6B60"/>
    <w:rsid w:val="002F71FF"/>
    <w:rsid w:val="002F7F77"/>
    <w:rsid w:val="00301D04"/>
    <w:rsid w:val="00304DEB"/>
    <w:rsid w:val="00305076"/>
    <w:rsid w:val="003074C7"/>
    <w:rsid w:val="00310268"/>
    <w:rsid w:val="0031592F"/>
    <w:rsid w:val="00317FBE"/>
    <w:rsid w:val="00321C4E"/>
    <w:rsid w:val="00322C4C"/>
    <w:rsid w:val="00323E42"/>
    <w:rsid w:val="00324755"/>
    <w:rsid w:val="00326242"/>
    <w:rsid w:val="00326983"/>
    <w:rsid w:val="00327D14"/>
    <w:rsid w:val="003300BF"/>
    <w:rsid w:val="00331015"/>
    <w:rsid w:val="00332805"/>
    <w:rsid w:val="00332E4C"/>
    <w:rsid w:val="00334318"/>
    <w:rsid w:val="003365B1"/>
    <w:rsid w:val="003400DC"/>
    <w:rsid w:val="00341031"/>
    <w:rsid w:val="00341617"/>
    <w:rsid w:val="00344628"/>
    <w:rsid w:val="003465A1"/>
    <w:rsid w:val="00347C2E"/>
    <w:rsid w:val="0035290E"/>
    <w:rsid w:val="00353817"/>
    <w:rsid w:val="00354349"/>
    <w:rsid w:val="0036045A"/>
    <w:rsid w:val="00361807"/>
    <w:rsid w:val="0036274E"/>
    <w:rsid w:val="00363DFC"/>
    <w:rsid w:val="00370BBA"/>
    <w:rsid w:val="00373AE0"/>
    <w:rsid w:val="00373F00"/>
    <w:rsid w:val="0037510F"/>
    <w:rsid w:val="00376513"/>
    <w:rsid w:val="00376E29"/>
    <w:rsid w:val="00380E45"/>
    <w:rsid w:val="0038247B"/>
    <w:rsid w:val="00382F73"/>
    <w:rsid w:val="00383B2B"/>
    <w:rsid w:val="00385307"/>
    <w:rsid w:val="00387B26"/>
    <w:rsid w:val="003902D2"/>
    <w:rsid w:val="003906F4"/>
    <w:rsid w:val="00390E10"/>
    <w:rsid w:val="00392DCB"/>
    <w:rsid w:val="0039339B"/>
    <w:rsid w:val="003943FE"/>
    <w:rsid w:val="0039579E"/>
    <w:rsid w:val="00396CEF"/>
    <w:rsid w:val="0039775E"/>
    <w:rsid w:val="003A05C9"/>
    <w:rsid w:val="003A31AA"/>
    <w:rsid w:val="003A3CD5"/>
    <w:rsid w:val="003A5A20"/>
    <w:rsid w:val="003A62F4"/>
    <w:rsid w:val="003A7AD5"/>
    <w:rsid w:val="003B0417"/>
    <w:rsid w:val="003B1208"/>
    <w:rsid w:val="003B23AA"/>
    <w:rsid w:val="003B2EAC"/>
    <w:rsid w:val="003B4B6A"/>
    <w:rsid w:val="003B66B2"/>
    <w:rsid w:val="003C184A"/>
    <w:rsid w:val="003C2996"/>
    <w:rsid w:val="003C2BF1"/>
    <w:rsid w:val="003C450E"/>
    <w:rsid w:val="003D02F3"/>
    <w:rsid w:val="003D256D"/>
    <w:rsid w:val="003D2E8B"/>
    <w:rsid w:val="003D346D"/>
    <w:rsid w:val="003D4553"/>
    <w:rsid w:val="003D51A8"/>
    <w:rsid w:val="003D54A3"/>
    <w:rsid w:val="003D5BFB"/>
    <w:rsid w:val="003D61CF"/>
    <w:rsid w:val="003E37C1"/>
    <w:rsid w:val="003E4BED"/>
    <w:rsid w:val="003E4E6B"/>
    <w:rsid w:val="003F0B54"/>
    <w:rsid w:val="003F11BC"/>
    <w:rsid w:val="003F1A61"/>
    <w:rsid w:val="003F25F1"/>
    <w:rsid w:val="003F3A55"/>
    <w:rsid w:val="003F3DC7"/>
    <w:rsid w:val="003F4FEC"/>
    <w:rsid w:val="003F5FBF"/>
    <w:rsid w:val="003F6AE0"/>
    <w:rsid w:val="0040046F"/>
    <w:rsid w:val="0040145C"/>
    <w:rsid w:val="00401697"/>
    <w:rsid w:val="00405255"/>
    <w:rsid w:val="00406E52"/>
    <w:rsid w:val="004073BB"/>
    <w:rsid w:val="00412ED5"/>
    <w:rsid w:val="00413F08"/>
    <w:rsid w:val="0041507F"/>
    <w:rsid w:val="004161B9"/>
    <w:rsid w:val="0041679B"/>
    <w:rsid w:val="00416A7A"/>
    <w:rsid w:val="00417131"/>
    <w:rsid w:val="004205B9"/>
    <w:rsid w:val="00421203"/>
    <w:rsid w:val="00424893"/>
    <w:rsid w:val="0042521B"/>
    <w:rsid w:val="00427BC1"/>
    <w:rsid w:val="00427FC4"/>
    <w:rsid w:val="00431AF0"/>
    <w:rsid w:val="00432406"/>
    <w:rsid w:val="00433CA4"/>
    <w:rsid w:val="00433CC2"/>
    <w:rsid w:val="00440BF8"/>
    <w:rsid w:val="0044181F"/>
    <w:rsid w:val="00442331"/>
    <w:rsid w:val="00442CDF"/>
    <w:rsid w:val="00444048"/>
    <w:rsid w:val="00444A61"/>
    <w:rsid w:val="00445FC6"/>
    <w:rsid w:val="00447331"/>
    <w:rsid w:val="004475D2"/>
    <w:rsid w:val="004510B7"/>
    <w:rsid w:val="00453E03"/>
    <w:rsid w:val="00456A26"/>
    <w:rsid w:val="00457038"/>
    <w:rsid w:val="00460052"/>
    <w:rsid w:val="004602E9"/>
    <w:rsid w:val="004614C5"/>
    <w:rsid w:val="00461AA6"/>
    <w:rsid w:val="00463899"/>
    <w:rsid w:val="00467BED"/>
    <w:rsid w:val="004702F9"/>
    <w:rsid w:val="004750A2"/>
    <w:rsid w:val="00476E6E"/>
    <w:rsid w:val="00476E7E"/>
    <w:rsid w:val="004778E2"/>
    <w:rsid w:val="004819C5"/>
    <w:rsid w:val="0048310A"/>
    <w:rsid w:val="004864AC"/>
    <w:rsid w:val="00491F39"/>
    <w:rsid w:val="004943AC"/>
    <w:rsid w:val="004946D8"/>
    <w:rsid w:val="00495532"/>
    <w:rsid w:val="0049627E"/>
    <w:rsid w:val="004A3DA8"/>
    <w:rsid w:val="004A5737"/>
    <w:rsid w:val="004A59A5"/>
    <w:rsid w:val="004A5B99"/>
    <w:rsid w:val="004A62A1"/>
    <w:rsid w:val="004A6448"/>
    <w:rsid w:val="004B0669"/>
    <w:rsid w:val="004B097B"/>
    <w:rsid w:val="004B52E4"/>
    <w:rsid w:val="004B5698"/>
    <w:rsid w:val="004C2BC3"/>
    <w:rsid w:val="004C446F"/>
    <w:rsid w:val="004C7D15"/>
    <w:rsid w:val="004D078B"/>
    <w:rsid w:val="004D17DE"/>
    <w:rsid w:val="004D1BE9"/>
    <w:rsid w:val="004D243A"/>
    <w:rsid w:val="004D593F"/>
    <w:rsid w:val="004D713E"/>
    <w:rsid w:val="004D7639"/>
    <w:rsid w:val="004E0C22"/>
    <w:rsid w:val="004E1479"/>
    <w:rsid w:val="004E48DC"/>
    <w:rsid w:val="004E4DA7"/>
    <w:rsid w:val="004E66B4"/>
    <w:rsid w:val="004E67A7"/>
    <w:rsid w:val="004E7119"/>
    <w:rsid w:val="004E79C4"/>
    <w:rsid w:val="004F1AAD"/>
    <w:rsid w:val="004F1F27"/>
    <w:rsid w:val="004F2034"/>
    <w:rsid w:val="004F4993"/>
    <w:rsid w:val="004F4F4D"/>
    <w:rsid w:val="004F53E8"/>
    <w:rsid w:val="004F6B6C"/>
    <w:rsid w:val="004F7AD3"/>
    <w:rsid w:val="00500906"/>
    <w:rsid w:val="00506243"/>
    <w:rsid w:val="005064BD"/>
    <w:rsid w:val="00507AC2"/>
    <w:rsid w:val="005113AD"/>
    <w:rsid w:val="005124AF"/>
    <w:rsid w:val="005124EE"/>
    <w:rsid w:val="00512846"/>
    <w:rsid w:val="0051303E"/>
    <w:rsid w:val="0051346D"/>
    <w:rsid w:val="0051571D"/>
    <w:rsid w:val="00516CBE"/>
    <w:rsid w:val="00521652"/>
    <w:rsid w:val="00521E5D"/>
    <w:rsid w:val="00522244"/>
    <w:rsid w:val="005235F6"/>
    <w:rsid w:val="00523F97"/>
    <w:rsid w:val="00524CBD"/>
    <w:rsid w:val="00526307"/>
    <w:rsid w:val="00530A40"/>
    <w:rsid w:val="00531A3E"/>
    <w:rsid w:val="005326D1"/>
    <w:rsid w:val="00532BD0"/>
    <w:rsid w:val="00532D9F"/>
    <w:rsid w:val="00532FBE"/>
    <w:rsid w:val="005342FE"/>
    <w:rsid w:val="00534B9C"/>
    <w:rsid w:val="005354BB"/>
    <w:rsid w:val="00535A5D"/>
    <w:rsid w:val="005361C7"/>
    <w:rsid w:val="005369FB"/>
    <w:rsid w:val="00537173"/>
    <w:rsid w:val="0053759A"/>
    <w:rsid w:val="00537944"/>
    <w:rsid w:val="00537EFD"/>
    <w:rsid w:val="00541941"/>
    <w:rsid w:val="00541952"/>
    <w:rsid w:val="00543612"/>
    <w:rsid w:val="00543BE0"/>
    <w:rsid w:val="00546650"/>
    <w:rsid w:val="00547990"/>
    <w:rsid w:val="005542BF"/>
    <w:rsid w:val="00554FD2"/>
    <w:rsid w:val="005551B2"/>
    <w:rsid w:val="00557A61"/>
    <w:rsid w:val="005607DB"/>
    <w:rsid w:val="00561305"/>
    <w:rsid w:val="00564485"/>
    <w:rsid w:val="005654F6"/>
    <w:rsid w:val="00567C58"/>
    <w:rsid w:val="00571257"/>
    <w:rsid w:val="005724CB"/>
    <w:rsid w:val="0057276C"/>
    <w:rsid w:val="0057311A"/>
    <w:rsid w:val="0057346D"/>
    <w:rsid w:val="00573655"/>
    <w:rsid w:val="00574A13"/>
    <w:rsid w:val="00576212"/>
    <w:rsid w:val="005765F1"/>
    <w:rsid w:val="00576870"/>
    <w:rsid w:val="00576EE7"/>
    <w:rsid w:val="00577F6A"/>
    <w:rsid w:val="0058131B"/>
    <w:rsid w:val="005818DE"/>
    <w:rsid w:val="00581B0E"/>
    <w:rsid w:val="00582481"/>
    <w:rsid w:val="0058264D"/>
    <w:rsid w:val="005834F7"/>
    <w:rsid w:val="005850B2"/>
    <w:rsid w:val="0058519E"/>
    <w:rsid w:val="005875F4"/>
    <w:rsid w:val="00587A45"/>
    <w:rsid w:val="00587D06"/>
    <w:rsid w:val="00590AFD"/>
    <w:rsid w:val="00593EB6"/>
    <w:rsid w:val="005952D6"/>
    <w:rsid w:val="005A135C"/>
    <w:rsid w:val="005A4CA8"/>
    <w:rsid w:val="005A6BE1"/>
    <w:rsid w:val="005A6CD6"/>
    <w:rsid w:val="005A7263"/>
    <w:rsid w:val="005A7E45"/>
    <w:rsid w:val="005A7EC0"/>
    <w:rsid w:val="005B09F0"/>
    <w:rsid w:val="005B2703"/>
    <w:rsid w:val="005B2749"/>
    <w:rsid w:val="005B2D19"/>
    <w:rsid w:val="005B3305"/>
    <w:rsid w:val="005B3D98"/>
    <w:rsid w:val="005B46A5"/>
    <w:rsid w:val="005C0020"/>
    <w:rsid w:val="005C0D14"/>
    <w:rsid w:val="005C35AF"/>
    <w:rsid w:val="005D0502"/>
    <w:rsid w:val="005D171E"/>
    <w:rsid w:val="005D175E"/>
    <w:rsid w:val="005D1B7B"/>
    <w:rsid w:val="005D240B"/>
    <w:rsid w:val="005D535C"/>
    <w:rsid w:val="005E4C67"/>
    <w:rsid w:val="005E4FFC"/>
    <w:rsid w:val="005E646A"/>
    <w:rsid w:val="005F0369"/>
    <w:rsid w:val="005F10AC"/>
    <w:rsid w:val="005F1A28"/>
    <w:rsid w:val="005F2D1C"/>
    <w:rsid w:val="005F3BD6"/>
    <w:rsid w:val="005F75D1"/>
    <w:rsid w:val="005F7843"/>
    <w:rsid w:val="00600F38"/>
    <w:rsid w:val="00606FF7"/>
    <w:rsid w:val="00610045"/>
    <w:rsid w:val="00612258"/>
    <w:rsid w:val="00613947"/>
    <w:rsid w:val="006153D0"/>
    <w:rsid w:val="00615A10"/>
    <w:rsid w:val="00616E65"/>
    <w:rsid w:val="00617DEC"/>
    <w:rsid w:val="006202D9"/>
    <w:rsid w:val="0062410C"/>
    <w:rsid w:val="00624460"/>
    <w:rsid w:val="0062762F"/>
    <w:rsid w:val="006279B2"/>
    <w:rsid w:val="00627E5E"/>
    <w:rsid w:val="006308FE"/>
    <w:rsid w:val="00630A73"/>
    <w:rsid w:val="00631004"/>
    <w:rsid w:val="00631A4C"/>
    <w:rsid w:val="00631EEA"/>
    <w:rsid w:val="00632991"/>
    <w:rsid w:val="00633693"/>
    <w:rsid w:val="006352A6"/>
    <w:rsid w:val="00636B06"/>
    <w:rsid w:val="00636E8D"/>
    <w:rsid w:val="00637FB9"/>
    <w:rsid w:val="00640979"/>
    <w:rsid w:val="00640D0A"/>
    <w:rsid w:val="00643807"/>
    <w:rsid w:val="00652D8A"/>
    <w:rsid w:val="006605C4"/>
    <w:rsid w:val="006629E6"/>
    <w:rsid w:val="00663699"/>
    <w:rsid w:val="00664924"/>
    <w:rsid w:val="00664DF2"/>
    <w:rsid w:val="00665B1B"/>
    <w:rsid w:val="00670479"/>
    <w:rsid w:val="006745A2"/>
    <w:rsid w:val="00674F9E"/>
    <w:rsid w:val="00675D9D"/>
    <w:rsid w:val="0067710A"/>
    <w:rsid w:val="00677641"/>
    <w:rsid w:val="00680163"/>
    <w:rsid w:val="006817CA"/>
    <w:rsid w:val="00682866"/>
    <w:rsid w:val="00682B86"/>
    <w:rsid w:val="00682E8F"/>
    <w:rsid w:val="00683D89"/>
    <w:rsid w:val="00684669"/>
    <w:rsid w:val="0068468E"/>
    <w:rsid w:val="00684920"/>
    <w:rsid w:val="00686FAD"/>
    <w:rsid w:val="00687483"/>
    <w:rsid w:val="0069005B"/>
    <w:rsid w:val="0069140C"/>
    <w:rsid w:val="0069169E"/>
    <w:rsid w:val="0069348E"/>
    <w:rsid w:val="0069493A"/>
    <w:rsid w:val="006956AD"/>
    <w:rsid w:val="00695F17"/>
    <w:rsid w:val="00697286"/>
    <w:rsid w:val="006A0207"/>
    <w:rsid w:val="006A087A"/>
    <w:rsid w:val="006A2281"/>
    <w:rsid w:val="006A2292"/>
    <w:rsid w:val="006A31E4"/>
    <w:rsid w:val="006A351C"/>
    <w:rsid w:val="006A6690"/>
    <w:rsid w:val="006B062E"/>
    <w:rsid w:val="006B19A2"/>
    <w:rsid w:val="006B2F8B"/>
    <w:rsid w:val="006B31E4"/>
    <w:rsid w:val="006B5C53"/>
    <w:rsid w:val="006B6AF6"/>
    <w:rsid w:val="006B6C56"/>
    <w:rsid w:val="006C1822"/>
    <w:rsid w:val="006C1A7D"/>
    <w:rsid w:val="006C2286"/>
    <w:rsid w:val="006C2318"/>
    <w:rsid w:val="006C3892"/>
    <w:rsid w:val="006C406C"/>
    <w:rsid w:val="006C5DFB"/>
    <w:rsid w:val="006C7143"/>
    <w:rsid w:val="006C73DA"/>
    <w:rsid w:val="006D0F94"/>
    <w:rsid w:val="006D1EB9"/>
    <w:rsid w:val="006D3D1C"/>
    <w:rsid w:val="006D55C6"/>
    <w:rsid w:val="006D610F"/>
    <w:rsid w:val="006D74EA"/>
    <w:rsid w:val="006E066C"/>
    <w:rsid w:val="006E22A2"/>
    <w:rsid w:val="006E47A0"/>
    <w:rsid w:val="006E4A39"/>
    <w:rsid w:val="006E5759"/>
    <w:rsid w:val="006E583C"/>
    <w:rsid w:val="006E7367"/>
    <w:rsid w:val="006F018A"/>
    <w:rsid w:val="006F0D49"/>
    <w:rsid w:val="006F2535"/>
    <w:rsid w:val="006F27E4"/>
    <w:rsid w:val="006F28F9"/>
    <w:rsid w:val="006F4C64"/>
    <w:rsid w:val="006F5383"/>
    <w:rsid w:val="006F5C4D"/>
    <w:rsid w:val="006F6477"/>
    <w:rsid w:val="00700341"/>
    <w:rsid w:val="00702861"/>
    <w:rsid w:val="007039EC"/>
    <w:rsid w:val="007101E9"/>
    <w:rsid w:val="0071234B"/>
    <w:rsid w:val="00712EDA"/>
    <w:rsid w:val="007132B1"/>
    <w:rsid w:val="007161CB"/>
    <w:rsid w:val="00720627"/>
    <w:rsid w:val="00720BCA"/>
    <w:rsid w:val="00721025"/>
    <w:rsid w:val="00721442"/>
    <w:rsid w:val="007214CB"/>
    <w:rsid w:val="00722384"/>
    <w:rsid w:val="00722F8A"/>
    <w:rsid w:val="00723D60"/>
    <w:rsid w:val="00725B6F"/>
    <w:rsid w:val="00725EC0"/>
    <w:rsid w:val="007300C9"/>
    <w:rsid w:val="0073036B"/>
    <w:rsid w:val="00730B92"/>
    <w:rsid w:val="007311FE"/>
    <w:rsid w:val="007327E3"/>
    <w:rsid w:val="0073309B"/>
    <w:rsid w:val="007334D5"/>
    <w:rsid w:val="007351FE"/>
    <w:rsid w:val="007359DC"/>
    <w:rsid w:val="00736636"/>
    <w:rsid w:val="00736B5E"/>
    <w:rsid w:val="00740676"/>
    <w:rsid w:val="00740A0B"/>
    <w:rsid w:val="0074608E"/>
    <w:rsid w:val="0074657F"/>
    <w:rsid w:val="00747186"/>
    <w:rsid w:val="00751315"/>
    <w:rsid w:val="00752615"/>
    <w:rsid w:val="00753182"/>
    <w:rsid w:val="0075503E"/>
    <w:rsid w:val="00755217"/>
    <w:rsid w:val="007557B8"/>
    <w:rsid w:val="00755E06"/>
    <w:rsid w:val="007564F3"/>
    <w:rsid w:val="00756D5E"/>
    <w:rsid w:val="00757D74"/>
    <w:rsid w:val="00760C0E"/>
    <w:rsid w:val="007615D2"/>
    <w:rsid w:val="007639C7"/>
    <w:rsid w:val="00764609"/>
    <w:rsid w:val="0076722F"/>
    <w:rsid w:val="007700A1"/>
    <w:rsid w:val="00770432"/>
    <w:rsid w:val="00773089"/>
    <w:rsid w:val="00773204"/>
    <w:rsid w:val="00773816"/>
    <w:rsid w:val="00775548"/>
    <w:rsid w:val="007763A8"/>
    <w:rsid w:val="00777900"/>
    <w:rsid w:val="00781DDF"/>
    <w:rsid w:val="0078330A"/>
    <w:rsid w:val="00783E42"/>
    <w:rsid w:val="00786473"/>
    <w:rsid w:val="00787E11"/>
    <w:rsid w:val="00790815"/>
    <w:rsid w:val="007927C3"/>
    <w:rsid w:val="00793093"/>
    <w:rsid w:val="00793339"/>
    <w:rsid w:val="00796458"/>
    <w:rsid w:val="00796704"/>
    <w:rsid w:val="00797B54"/>
    <w:rsid w:val="00797FE5"/>
    <w:rsid w:val="007A1007"/>
    <w:rsid w:val="007A14B8"/>
    <w:rsid w:val="007A4E65"/>
    <w:rsid w:val="007B1559"/>
    <w:rsid w:val="007B3396"/>
    <w:rsid w:val="007B44B5"/>
    <w:rsid w:val="007B5D72"/>
    <w:rsid w:val="007B61F5"/>
    <w:rsid w:val="007B7C96"/>
    <w:rsid w:val="007B7F69"/>
    <w:rsid w:val="007C02E8"/>
    <w:rsid w:val="007C0EBD"/>
    <w:rsid w:val="007C25E1"/>
    <w:rsid w:val="007C33DB"/>
    <w:rsid w:val="007C4AE5"/>
    <w:rsid w:val="007C5099"/>
    <w:rsid w:val="007C7F58"/>
    <w:rsid w:val="007D02C6"/>
    <w:rsid w:val="007D10A0"/>
    <w:rsid w:val="007D1F85"/>
    <w:rsid w:val="007D36D7"/>
    <w:rsid w:val="007D439D"/>
    <w:rsid w:val="007D4836"/>
    <w:rsid w:val="007D4C10"/>
    <w:rsid w:val="007D52D8"/>
    <w:rsid w:val="007D5E4A"/>
    <w:rsid w:val="007D7A82"/>
    <w:rsid w:val="007E1C48"/>
    <w:rsid w:val="007E23A2"/>
    <w:rsid w:val="007E5A53"/>
    <w:rsid w:val="007E6378"/>
    <w:rsid w:val="007E7328"/>
    <w:rsid w:val="007E7A63"/>
    <w:rsid w:val="007F0A1B"/>
    <w:rsid w:val="007F1914"/>
    <w:rsid w:val="007F34C7"/>
    <w:rsid w:val="007F4A00"/>
    <w:rsid w:val="007F521E"/>
    <w:rsid w:val="007F58D0"/>
    <w:rsid w:val="007F694A"/>
    <w:rsid w:val="007F7E35"/>
    <w:rsid w:val="0080132A"/>
    <w:rsid w:val="00802BD2"/>
    <w:rsid w:val="00802D6E"/>
    <w:rsid w:val="00802DA2"/>
    <w:rsid w:val="008030CD"/>
    <w:rsid w:val="0080415D"/>
    <w:rsid w:val="00804B2A"/>
    <w:rsid w:val="008050F1"/>
    <w:rsid w:val="008063ED"/>
    <w:rsid w:val="00807351"/>
    <w:rsid w:val="0080790A"/>
    <w:rsid w:val="008131ED"/>
    <w:rsid w:val="00813EEE"/>
    <w:rsid w:val="00817554"/>
    <w:rsid w:val="008179FC"/>
    <w:rsid w:val="00817DE4"/>
    <w:rsid w:val="008203E9"/>
    <w:rsid w:val="008223B6"/>
    <w:rsid w:val="00823038"/>
    <w:rsid w:val="00823B1F"/>
    <w:rsid w:val="00824C6B"/>
    <w:rsid w:val="008262C4"/>
    <w:rsid w:val="00832CD2"/>
    <w:rsid w:val="0083307B"/>
    <w:rsid w:val="00834E98"/>
    <w:rsid w:val="00836DFB"/>
    <w:rsid w:val="00837367"/>
    <w:rsid w:val="008403FA"/>
    <w:rsid w:val="008409E2"/>
    <w:rsid w:val="0084245A"/>
    <w:rsid w:val="00843BD2"/>
    <w:rsid w:val="00844C3A"/>
    <w:rsid w:val="00846175"/>
    <w:rsid w:val="008469DF"/>
    <w:rsid w:val="00850DDC"/>
    <w:rsid w:val="008512CB"/>
    <w:rsid w:val="00853B6A"/>
    <w:rsid w:val="00854097"/>
    <w:rsid w:val="00855025"/>
    <w:rsid w:val="0085748A"/>
    <w:rsid w:val="00861F35"/>
    <w:rsid w:val="00863280"/>
    <w:rsid w:val="008648EB"/>
    <w:rsid w:val="00867188"/>
    <w:rsid w:val="00867BA6"/>
    <w:rsid w:val="00870A19"/>
    <w:rsid w:val="00870C35"/>
    <w:rsid w:val="00872DF6"/>
    <w:rsid w:val="008736A0"/>
    <w:rsid w:val="00874E22"/>
    <w:rsid w:val="00875DBD"/>
    <w:rsid w:val="008778C4"/>
    <w:rsid w:val="00880A93"/>
    <w:rsid w:val="00883922"/>
    <w:rsid w:val="00890420"/>
    <w:rsid w:val="008909BE"/>
    <w:rsid w:val="00893308"/>
    <w:rsid w:val="00893A0A"/>
    <w:rsid w:val="00894C35"/>
    <w:rsid w:val="0089534F"/>
    <w:rsid w:val="0089687F"/>
    <w:rsid w:val="00896C03"/>
    <w:rsid w:val="00897695"/>
    <w:rsid w:val="00897E8B"/>
    <w:rsid w:val="008A33D9"/>
    <w:rsid w:val="008A47BF"/>
    <w:rsid w:val="008A48ED"/>
    <w:rsid w:val="008A4B1F"/>
    <w:rsid w:val="008A72C7"/>
    <w:rsid w:val="008B0922"/>
    <w:rsid w:val="008B1C96"/>
    <w:rsid w:val="008B5277"/>
    <w:rsid w:val="008C0C55"/>
    <w:rsid w:val="008C2F90"/>
    <w:rsid w:val="008C3BC6"/>
    <w:rsid w:val="008C4036"/>
    <w:rsid w:val="008C4CF4"/>
    <w:rsid w:val="008C6BB9"/>
    <w:rsid w:val="008C7000"/>
    <w:rsid w:val="008D08BB"/>
    <w:rsid w:val="008D22A9"/>
    <w:rsid w:val="008D24DF"/>
    <w:rsid w:val="008D3FF2"/>
    <w:rsid w:val="008E0033"/>
    <w:rsid w:val="008E3307"/>
    <w:rsid w:val="008E3C16"/>
    <w:rsid w:val="008E4889"/>
    <w:rsid w:val="008E6081"/>
    <w:rsid w:val="008E68AB"/>
    <w:rsid w:val="008E7C75"/>
    <w:rsid w:val="008E7D1D"/>
    <w:rsid w:val="008F0A2B"/>
    <w:rsid w:val="008F31D0"/>
    <w:rsid w:val="008F3517"/>
    <w:rsid w:val="008F39C3"/>
    <w:rsid w:val="008F7AE0"/>
    <w:rsid w:val="009010E3"/>
    <w:rsid w:val="0090257C"/>
    <w:rsid w:val="00903E12"/>
    <w:rsid w:val="009040C6"/>
    <w:rsid w:val="00904774"/>
    <w:rsid w:val="00904F66"/>
    <w:rsid w:val="00905B16"/>
    <w:rsid w:val="00906281"/>
    <w:rsid w:val="00906287"/>
    <w:rsid w:val="00915012"/>
    <w:rsid w:val="009156BB"/>
    <w:rsid w:val="00915E79"/>
    <w:rsid w:val="009161A6"/>
    <w:rsid w:val="00916282"/>
    <w:rsid w:val="00917798"/>
    <w:rsid w:val="0092046D"/>
    <w:rsid w:val="00920DD8"/>
    <w:rsid w:val="009231E4"/>
    <w:rsid w:val="00925A96"/>
    <w:rsid w:val="009269EC"/>
    <w:rsid w:val="00927406"/>
    <w:rsid w:val="009318CF"/>
    <w:rsid w:val="00932798"/>
    <w:rsid w:val="00932974"/>
    <w:rsid w:val="0093309C"/>
    <w:rsid w:val="00933C43"/>
    <w:rsid w:val="00935AED"/>
    <w:rsid w:val="0094057F"/>
    <w:rsid w:val="009438CD"/>
    <w:rsid w:val="009449CE"/>
    <w:rsid w:val="00944A35"/>
    <w:rsid w:val="00944D67"/>
    <w:rsid w:val="00944D98"/>
    <w:rsid w:val="0094554A"/>
    <w:rsid w:val="00945A55"/>
    <w:rsid w:val="00945D18"/>
    <w:rsid w:val="0095025A"/>
    <w:rsid w:val="00952AE4"/>
    <w:rsid w:val="00953AC1"/>
    <w:rsid w:val="0095548E"/>
    <w:rsid w:val="00960CA3"/>
    <w:rsid w:val="0096207F"/>
    <w:rsid w:val="00962242"/>
    <w:rsid w:val="00963624"/>
    <w:rsid w:val="00963A8F"/>
    <w:rsid w:val="009641F1"/>
    <w:rsid w:val="00964AA9"/>
    <w:rsid w:val="00967FAE"/>
    <w:rsid w:val="00972CEA"/>
    <w:rsid w:val="00973004"/>
    <w:rsid w:val="009736C4"/>
    <w:rsid w:val="00974803"/>
    <w:rsid w:val="009748A5"/>
    <w:rsid w:val="00974DE2"/>
    <w:rsid w:val="00975C76"/>
    <w:rsid w:val="00977B83"/>
    <w:rsid w:val="00980259"/>
    <w:rsid w:val="00981B74"/>
    <w:rsid w:val="00982F64"/>
    <w:rsid w:val="00985650"/>
    <w:rsid w:val="0098578F"/>
    <w:rsid w:val="00986399"/>
    <w:rsid w:val="00987A78"/>
    <w:rsid w:val="00987C1D"/>
    <w:rsid w:val="00991D5B"/>
    <w:rsid w:val="009966D6"/>
    <w:rsid w:val="009A0BCC"/>
    <w:rsid w:val="009A0CEC"/>
    <w:rsid w:val="009A24A7"/>
    <w:rsid w:val="009A50FF"/>
    <w:rsid w:val="009A7215"/>
    <w:rsid w:val="009B30BC"/>
    <w:rsid w:val="009B69C4"/>
    <w:rsid w:val="009B7E3B"/>
    <w:rsid w:val="009C2713"/>
    <w:rsid w:val="009C36E8"/>
    <w:rsid w:val="009C4386"/>
    <w:rsid w:val="009C4A6C"/>
    <w:rsid w:val="009C62BF"/>
    <w:rsid w:val="009C656B"/>
    <w:rsid w:val="009C7F88"/>
    <w:rsid w:val="009D10F1"/>
    <w:rsid w:val="009D19E1"/>
    <w:rsid w:val="009D2160"/>
    <w:rsid w:val="009D37BF"/>
    <w:rsid w:val="009D40C0"/>
    <w:rsid w:val="009D6752"/>
    <w:rsid w:val="009D7F0A"/>
    <w:rsid w:val="009E03C4"/>
    <w:rsid w:val="009E1BBF"/>
    <w:rsid w:val="009E20EC"/>
    <w:rsid w:val="009E385F"/>
    <w:rsid w:val="009E6C13"/>
    <w:rsid w:val="009E7FFC"/>
    <w:rsid w:val="009F0FB9"/>
    <w:rsid w:val="009F2C5E"/>
    <w:rsid w:val="009F331A"/>
    <w:rsid w:val="009F5908"/>
    <w:rsid w:val="009F5D65"/>
    <w:rsid w:val="00A00AC7"/>
    <w:rsid w:val="00A01B89"/>
    <w:rsid w:val="00A01FBF"/>
    <w:rsid w:val="00A0240C"/>
    <w:rsid w:val="00A037B1"/>
    <w:rsid w:val="00A03E1D"/>
    <w:rsid w:val="00A10002"/>
    <w:rsid w:val="00A12B0F"/>
    <w:rsid w:val="00A14590"/>
    <w:rsid w:val="00A14792"/>
    <w:rsid w:val="00A1661F"/>
    <w:rsid w:val="00A206EC"/>
    <w:rsid w:val="00A20709"/>
    <w:rsid w:val="00A220CE"/>
    <w:rsid w:val="00A262C6"/>
    <w:rsid w:val="00A359B7"/>
    <w:rsid w:val="00A364F5"/>
    <w:rsid w:val="00A36955"/>
    <w:rsid w:val="00A40CCB"/>
    <w:rsid w:val="00A41558"/>
    <w:rsid w:val="00A4198D"/>
    <w:rsid w:val="00A43C2B"/>
    <w:rsid w:val="00A4551B"/>
    <w:rsid w:val="00A45698"/>
    <w:rsid w:val="00A508F8"/>
    <w:rsid w:val="00A54355"/>
    <w:rsid w:val="00A625C3"/>
    <w:rsid w:val="00A629F1"/>
    <w:rsid w:val="00A63399"/>
    <w:rsid w:val="00A6665B"/>
    <w:rsid w:val="00A669BC"/>
    <w:rsid w:val="00A71836"/>
    <w:rsid w:val="00A72389"/>
    <w:rsid w:val="00A734CD"/>
    <w:rsid w:val="00A73917"/>
    <w:rsid w:val="00A73A91"/>
    <w:rsid w:val="00A73F45"/>
    <w:rsid w:val="00A75816"/>
    <w:rsid w:val="00A76936"/>
    <w:rsid w:val="00A7763E"/>
    <w:rsid w:val="00A806E3"/>
    <w:rsid w:val="00A80ED9"/>
    <w:rsid w:val="00A81D2D"/>
    <w:rsid w:val="00A82140"/>
    <w:rsid w:val="00A841E5"/>
    <w:rsid w:val="00A863CE"/>
    <w:rsid w:val="00A8652A"/>
    <w:rsid w:val="00A87F09"/>
    <w:rsid w:val="00A93AC4"/>
    <w:rsid w:val="00AA0608"/>
    <w:rsid w:val="00AA4201"/>
    <w:rsid w:val="00AA5843"/>
    <w:rsid w:val="00AA60E3"/>
    <w:rsid w:val="00AA648A"/>
    <w:rsid w:val="00AA70A3"/>
    <w:rsid w:val="00AA7D2C"/>
    <w:rsid w:val="00AB3153"/>
    <w:rsid w:val="00AB4532"/>
    <w:rsid w:val="00AB4ECF"/>
    <w:rsid w:val="00AB5182"/>
    <w:rsid w:val="00AB5348"/>
    <w:rsid w:val="00AB5FF7"/>
    <w:rsid w:val="00AB6523"/>
    <w:rsid w:val="00AC2D54"/>
    <w:rsid w:val="00AC53F5"/>
    <w:rsid w:val="00AC5FA4"/>
    <w:rsid w:val="00AC63A7"/>
    <w:rsid w:val="00AC6F98"/>
    <w:rsid w:val="00AC7786"/>
    <w:rsid w:val="00AD0F39"/>
    <w:rsid w:val="00AD2039"/>
    <w:rsid w:val="00AD5097"/>
    <w:rsid w:val="00AD50DD"/>
    <w:rsid w:val="00AD65CA"/>
    <w:rsid w:val="00AD7E11"/>
    <w:rsid w:val="00AE098D"/>
    <w:rsid w:val="00AE0F4E"/>
    <w:rsid w:val="00AE1AE6"/>
    <w:rsid w:val="00AE1CB6"/>
    <w:rsid w:val="00AE3309"/>
    <w:rsid w:val="00AE348D"/>
    <w:rsid w:val="00AE42C1"/>
    <w:rsid w:val="00AE6378"/>
    <w:rsid w:val="00AE7B13"/>
    <w:rsid w:val="00AF2AED"/>
    <w:rsid w:val="00AF4134"/>
    <w:rsid w:val="00AF4D73"/>
    <w:rsid w:val="00B0036C"/>
    <w:rsid w:val="00B00503"/>
    <w:rsid w:val="00B01C0E"/>
    <w:rsid w:val="00B02808"/>
    <w:rsid w:val="00B03B1C"/>
    <w:rsid w:val="00B075D3"/>
    <w:rsid w:val="00B114ED"/>
    <w:rsid w:val="00B11FEA"/>
    <w:rsid w:val="00B1562B"/>
    <w:rsid w:val="00B15E96"/>
    <w:rsid w:val="00B1691C"/>
    <w:rsid w:val="00B16BBF"/>
    <w:rsid w:val="00B16CF7"/>
    <w:rsid w:val="00B223B2"/>
    <w:rsid w:val="00B228A9"/>
    <w:rsid w:val="00B25B33"/>
    <w:rsid w:val="00B267E3"/>
    <w:rsid w:val="00B26A6B"/>
    <w:rsid w:val="00B27B2D"/>
    <w:rsid w:val="00B30B03"/>
    <w:rsid w:val="00B33D05"/>
    <w:rsid w:val="00B34A4F"/>
    <w:rsid w:val="00B3585A"/>
    <w:rsid w:val="00B36131"/>
    <w:rsid w:val="00B3731C"/>
    <w:rsid w:val="00B4058E"/>
    <w:rsid w:val="00B40627"/>
    <w:rsid w:val="00B4180E"/>
    <w:rsid w:val="00B43713"/>
    <w:rsid w:val="00B4432E"/>
    <w:rsid w:val="00B44382"/>
    <w:rsid w:val="00B443E6"/>
    <w:rsid w:val="00B44E30"/>
    <w:rsid w:val="00B46CD5"/>
    <w:rsid w:val="00B52356"/>
    <w:rsid w:val="00B53EF4"/>
    <w:rsid w:val="00B53FEC"/>
    <w:rsid w:val="00B54D92"/>
    <w:rsid w:val="00B5500F"/>
    <w:rsid w:val="00B616E8"/>
    <w:rsid w:val="00B630B8"/>
    <w:rsid w:val="00B642F1"/>
    <w:rsid w:val="00B64CA1"/>
    <w:rsid w:val="00B73086"/>
    <w:rsid w:val="00B732AF"/>
    <w:rsid w:val="00B76083"/>
    <w:rsid w:val="00B80B72"/>
    <w:rsid w:val="00B81D27"/>
    <w:rsid w:val="00B8208C"/>
    <w:rsid w:val="00B8281C"/>
    <w:rsid w:val="00B85E24"/>
    <w:rsid w:val="00B867E1"/>
    <w:rsid w:val="00B87955"/>
    <w:rsid w:val="00B87DC3"/>
    <w:rsid w:val="00B902F9"/>
    <w:rsid w:val="00B90A86"/>
    <w:rsid w:val="00B90CF6"/>
    <w:rsid w:val="00B952CD"/>
    <w:rsid w:val="00B954B0"/>
    <w:rsid w:val="00B95D8A"/>
    <w:rsid w:val="00B97A6F"/>
    <w:rsid w:val="00BA0766"/>
    <w:rsid w:val="00BA34F1"/>
    <w:rsid w:val="00BA3EE5"/>
    <w:rsid w:val="00BA4C9B"/>
    <w:rsid w:val="00BA5508"/>
    <w:rsid w:val="00BA59CF"/>
    <w:rsid w:val="00BB5740"/>
    <w:rsid w:val="00BB5B13"/>
    <w:rsid w:val="00BB7B92"/>
    <w:rsid w:val="00BC031F"/>
    <w:rsid w:val="00BC133E"/>
    <w:rsid w:val="00BC210F"/>
    <w:rsid w:val="00BC7212"/>
    <w:rsid w:val="00BD0872"/>
    <w:rsid w:val="00BD16FC"/>
    <w:rsid w:val="00BD2869"/>
    <w:rsid w:val="00BD35BD"/>
    <w:rsid w:val="00BD4049"/>
    <w:rsid w:val="00BD46B3"/>
    <w:rsid w:val="00BD6BFA"/>
    <w:rsid w:val="00BE3509"/>
    <w:rsid w:val="00BE35BD"/>
    <w:rsid w:val="00BE40A3"/>
    <w:rsid w:val="00BE4D44"/>
    <w:rsid w:val="00BE59BB"/>
    <w:rsid w:val="00BE6AFE"/>
    <w:rsid w:val="00BE74D4"/>
    <w:rsid w:val="00BF30D2"/>
    <w:rsid w:val="00BF502B"/>
    <w:rsid w:val="00BF560E"/>
    <w:rsid w:val="00BF588F"/>
    <w:rsid w:val="00BF623E"/>
    <w:rsid w:val="00BF7137"/>
    <w:rsid w:val="00C004DC"/>
    <w:rsid w:val="00C008AF"/>
    <w:rsid w:val="00C04E84"/>
    <w:rsid w:val="00C05E0F"/>
    <w:rsid w:val="00C06C34"/>
    <w:rsid w:val="00C06FB7"/>
    <w:rsid w:val="00C11AAB"/>
    <w:rsid w:val="00C13C29"/>
    <w:rsid w:val="00C14DB1"/>
    <w:rsid w:val="00C14F02"/>
    <w:rsid w:val="00C15573"/>
    <w:rsid w:val="00C15829"/>
    <w:rsid w:val="00C1757D"/>
    <w:rsid w:val="00C2001D"/>
    <w:rsid w:val="00C2194E"/>
    <w:rsid w:val="00C219E2"/>
    <w:rsid w:val="00C22203"/>
    <w:rsid w:val="00C238A5"/>
    <w:rsid w:val="00C24506"/>
    <w:rsid w:val="00C2470F"/>
    <w:rsid w:val="00C3219F"/>
    <w:rsid w:val="00C3319B"/>
    <w:rsid w:val="00C338FB"/>
    <w:rsid w:val="00C35F00"/>
    <w:rsid w:val="00C36189"/>
    <w:rsid w:val="00C4369E"/>
    <w:rsid w:val="00C450F5"/>
    <w:rsid w:val="00C511C8"/>
    <w:rsid w:val="00C515F0"/>
    <w:rsid w:val="00C51714"/>
    <w:rsid w:val="00C53625"/>
    <w:rsid w:val="00C53FD3"/>
    <w:rsid w:val="00C5750C"/>
    <w:rsid w:val="00C577A7"/>
    <w:rsid w:val="00C57955"/>
    <w:rsid w:val="00C644A0"/>
    <w:rsid w:val="00C660E9"/>
    <w:rsid w:val="00C71547"/>
    <w:rsid w:val="00C722BA"/>
    <w:rsid w:val="00C730E9"/>
    <w:rsid w:val="00C74FF1"/>
    <w:rsid w:val="00C75768"/>
    <w:rsid w:val="00C801BF"/>
    <w:rsid w:val="00C81639"/>
    <w:rsid w:val="00C81E90"/>
    <w:rsid w:val="00C848F7"/>
    <w:rsid w:val="00C851D2"/>
    <w:rsid w:val="00C85E85"/>
    <w:rsid w:val="00C86682"/>
    <w:rsid w:val="00C94F86"/>
    <w:rsid w:val="00C95E00"/>
    <w:rsid w:val="00C975A5"/>
    <w:rsid w:val="00CA1B7D"/>
    <w:rsid w:val="00CA2CFA"/>
    <w:rsid w:val="00CA4124"/>
    <w:rsid w:val="00CA4C85"/>
    <w:rsid w:val="00CA6382"/>
    <w:rsid w:val="00CB2C9B"/>
    <w:rsid w:val="00CB4933"/>
    <w:rsid w:val="00CB49A4"/>
    <w:rsid w:val="00CB587C"/>
    <w:rsid w:val="00CB6F29"/>
    <w:rsid w:val="00CB72AD"/>
    <w:rsid w:val="00CB75D9"/>
    <w:rsid w:val="00CC1381"/>
    <w:rsid w:val="00CC1706"/>
    <w:rsid w:val="00CC2699"/>
    <w:rsid w:val="00CC278D"/>
    <w:rsid w:val="00CC2967"/>
    <w:rsid w:val="00CC2D18"/>
    <w:rsid w:val="00CC2DFB"/>
    <w:rsid w:val="00CC545A"/>
    <w:rsid w:val="00CC6190"/>
    <w:rsid w:val="00CC76F4"/>
    <w:rsid w:val="00CC7D7A"/>
    <w:rsid w:val="00CC7E5C"/>
    <w:rsid w:val="00CD1109"/>
    <w:rsid w:val="00CD1328"/>
    <w:rsid w:val="00CD1EA8"/>
    <w:rsid w:val="00CD3DB8"/>
    <w:rsid w:val="00CD6CC5"/>
    <w:rsid w:val="00CD79FF"/>
    <w:rsid w:val="00CD7BFD"/>
    <w:rsid w:val="00CE24D8"/>
    <w:rsid w:val="00CE4D01"/>
    <w:rsid w:val="00CE59E6"/>
    <w:rsid w:val="00CF06F5"/>
    <w:rsid w:val="00CF11A8"/>
    <w:rsid w:val="00CF2885"/>
    <w:rsid w:val="00CF4441"/>
    <w:rsid w:val="00CF4AB7"/>
    <w:rsid w:val="00CF4B64"/>
    <w:rsid w:val="00CF5C72"/>
    <w:rsid w:val="00D00E79"/>
    <w:rsid w:val="00D02B32"/>
    <w:rsid w:val="00D03322"/>
    <w:rsid w:val="00D04571"/>
    <w:rsid w:val="00D048ED"/>
    <w:rsid w:val="00D05A51"/>
    <w:rsid w:val="00D05BFC"/>
    <w:rsid w:val="00D05DEB"/>
    <w:rsid w:val="00D06116"/>
    <w:rsid w:val="00D0719E"/>
    <w:rsid w:val="00D07FD6"/>
    <w:rsid w:val="00D16086"/>
    <w:rsid w:val="00D16D68"/>
    <w:rsid w:val="00D22D8C"/>
    <w:rsid w:val="00D23D1F"/>
    <w:rsid w:val="00D25171"/>
    <w:rsid w:val="00D255DA"/>
    <w:rsid w:val="00D26DFD"/>
    <w:rsid w:val="00D27AFB"/>
    <w:rsid w:val="00D312C3"/>
    <w:rsid w:val="00D33E55"/>
    <w:rsid w:val="00D35FCB"/>
    <w:rsid w:val="00D36B48"/>
    <w:rsid w:val="00D37A83"/>
    <w:rsid w:val="00D37F30"/>
    <w:rsid w:val="00D37F3F"/>
    <w:rsid w:val="00D40390"/>
    <w:rsid w:val="00D40C56"/>
    <w:rsid w:val="00D40CE7"/>
    <w:rsid w:val="00D43F45"/>
    <w:rsid w:val="00D448B9"/>
    <w:rsid w:val="00D450F6"/>
    <w:rsid w:val="00D500DF"/>
    <w:rsid w:val="00D50493"/>
    <w:rsid w:val="00D53B15"/>
    <w:rsid w:val="00D53B2B"/>
    <w:rsid w:val="00D55E2A"/>
    <w:rsid w:val="00D56E36"/>
    <w:rsid w:val="00D6130C"/>
    <w:rsid w:val="00D624AA"/>
    <w:rsid w:val="00D6273A"/>
    <w:rsid w:val="00D6279B"/>
    <w:rsid w:val="00D62C5E"/>
    <w:rsid w:val="00D6335C"/>
    <w:rsid w:val="00D65678"/>
    <w:rsid w:val="00D6622C"/>
    <w:rsid w:val="00D706A1"/>
    <w:rsid w:val="00D715A3"/>
    <w:rsid w:val="00D71CD5"/>
    <w:rsid w:val="00D73507"/>
    <w:rsid w:val="00D74041"/>
    <w:rsid w:val="00D74233"/>
    <w:rsid w:val="00D74479"/>
    <w:rsid w:val="00D74E7F"/>
    <w:rsid w:val="00D76D4D"/>
    <w:rsid w:val="00D771F9"/>
    <w:rsid w:val="00D80CA2"/>
    <w:rsid w:val="00D80FA7"/>
    <w:rsid w:val="00D82974"/>
    <w:rsid w:val="00D85602"/>
    <w:rsid w:val="00D905C8"/>
    <w:rsid w:val="00D91650"/>
    <w:rsid w:val="00D918B6"/>
    <w:rsid w:val="00D946E6"/>
    <w:rsid w:val="00D94F9E"/>
    <w:rsid w:val="00D94FE7"/>
    <w:rsid w:val="00D961C3"/>
    <w:rsid w:val="00DA12E4"/>
    <w:rsid w:val="00DA5321"/>
    <w:rsid w:val="00DA5865"/>
    <w:rsid w:val="00DA6EAF"/>
    <w:rsid w:val="00DB2028"/>
    <w:rsid w:val="00DB2EEB"/>
    <w:rsid w:val="00DB30DE"/>
    <w:rsid w:val="00DB4648"/>
    <w:rsid w:val="00DB4A51"/>
    <w:rsid w:val="00DB63E2"/>
    <w:rsid w:val="00DB6C13"/>
    <w:rsid w:val="00DB6E04"/>
    <w:rsid w:val="00DC0A6B"/>
    <w:rsid w:val="00DC317D"/>
    <w:rsid w:val="00DC47E1"/>
    <w:rsid w:val="00DC4C92"/>
    <w:rsid w:val="00DC6EBE"/>
    <w:rsid w:val="00DD0BCF"/>
    <w:rsid w:val="00DD1012"/>
    <w:rsid w:val="00DD396C"/>
    <w:rsid w:val="00DD57AC"/>
    <w:rsid w:val="00DE0275"/>
    <w:rsid w:val="00DE24E9"/>
    <w:rsid w:val="00DE3A75"/>
    <w:rsid w:val="00DE502F"/>
    <w:rsid w:val="00DF61F6"/>
    <w:rsid w:val="00DF62A2"/>
    <w:rsid w:val="00DF6B08"/>
    <w:rsid w:val="00DF6DD4"/>
    <w:rsid w:val="00E0059A"/>
    <w:rsid w:val="00E00821"/>
    <w:rsid w:val="00E020A3"/>
    <w:rsid w:val="00E02231"/>
    <w:rsid w:val="00E0305A"/>
    <w:rsid w:val="00E05342"/>
    <w:rsid w:val="00E05A8F"/>
    <w:rsid w:val="00E063FD"/>
    <w:rsid w:val="00E10B89"/>
    <w:rsid w:val="00E11211"/>
    <w:rsid w:val="00E12AAD"/>
    <w:rsid w:val="00E12C30"/>
    <w:rsid w:val="00E145DE"/>
    <w:rsid w:val="00E1665D"/>
    <w:rsid w:val="00E16E57"/>
    <w:rsid w:val="00E20998"/>
    <w:rsid w:val="00E20FE5"/>
    <w:rsid w:val="00E21053"/>
    <w:rsid w:val="00E22FC3"/>
    <w:rsid w:val="00E24295"/>
    <w:rsid w:val="00E25638"/>
    <w:rsid w:val="00E2629E"/>
    <w:rsid w:val="00E26963"/>
    <w:rsid w:val="00E305DB"/>
    <w:rsid w:val="00E306E3"/>
    <w:rsid w:val="00E307BD"/>
    <w:rsid w:val="00E32D3D"/>
    <w:rsid w:val="00E33EB3"/>
    <w:rsid w:val="00E34631"/>
    <w:rsid w:val="00E34876"/>
    <w:rsid w:val="00E367A2"/>
    <w:rsid w:val="00E373B5"/>
    <w:rsid w:val="00E3764D"/>
    <w:rsid w:val="00E404C8"/>
    <w:rsid w:val="00E411EB"/>
    <w:rsid w:val="00E44ACC"/>
    <w:rsid w:val="00E4562F"/>
    <w:rsid w:val="00E46EB9"/>
    <w:rsid w:val="00E50B9B"/>
    <w:rsid w:val="00E52333"/>
    <w:rsid w:val="00E525F9"/>
    <w:rsid w:val="00E52864"/>
    <w:rsid w:val="00E542C5"/>
    <w:rsid w:val="00E5454B"/>
    <w:rsid w:val="00E553E1"/>
    <w:rsid w:val="00E60190"/>
    <w:rsid w:val="00E604B8"/>
    <w:rsid w:val="00E605C0"/>
    <w:rsid w:val="00E64E67"/>
    <w:rsid w:val="00E66F08"/>
    <w:rsid w:val="00E674F3"/>
    <w:rsid w:val="00E67A72"/>
    <w:rsid w:val="00E67D21"/>
    <w:rsid w:val="00E717FD"/>
    <w:rsid w:val="00E722CE"/>
    <w:rsid w:val="00E75B32"/>
    <w:rsid w:val="00E77AAD"/>
    <w:rsid w:val="00E80822"/>
    <w:rsid w:val="00E80BC8"/>
    <w:rsid w:val="00E815AF"/>
    <w:rsid w:val="00E8220D"/>
    <w:rsid w:val="00E82845"/>
    <w:rsid w:val="00E87156"/>
    <w:rsid w:val="00E93BF2"/>
    <w:rsid w:val="00E96C38"/>
    <w:rsid w:val="00EA3BC4"/>
    <w:rsid w:val="00EA5FA4"/>
    <w:rsid w:val="00EB2055"/>
    <w:rsid w:val="00EB208F"/>
    <w:rsid w:val="00EB2B7E"/>
    <w:rsid w:val="00EB305B"/>
    <w:rsid w:val="00EB4706"/>
    <w:rsid w:val="00EB5301"/>
    <w:rsid w:val="00EB6325"/>
    <w:rsid w:val="00EB6715"/>
    <w:rsid w:val="00EC01A3"/>
    <w:rsid w:val="00EC29AF"/>
    <w:rsid w:val="00EC57DF"/>
    <w:rsid w:val="00EC696A"/>
    <w:rsid w:val="00EC79AC"/>
    <w:rsid w:val="00EC7E47"/>
    <w:rsid w:val="00ED0BB5"/>
    <w:rsid w:val="00ED1DB3"/>
    <w:rsid w:val="00ED2652"/>
    <w:rsid w:val="00ED2D57"/>
    <w:rsid w:val="00ED34F6"/>
    <w:rsid w:val="00ED4688"/>
    <w:rsid w:val="00ED57FE"/>
    <w:rsid w:val="00ED59A1"/>
    <w:rsid w:val="00EE2E46"/>
    <w:rsid w:val="00EE5AB3"/>
    <w:rsid w:val="00EF189C"/>
    <w:rsid w:val="00EF1B33"/>
    <w:rsid w:val="00EF5476"/>
    <w:rsid w:val="00F0099F"/>
    <w:rsid w:val="00F02F63"/>
    <w:rsid w:val="00F0356C"/>
    <w:rsid w:val="00F036AC"/>
    <w:rsid w:val="00F04653"/>
    <w:rsid w:val="00F05E97"/>
    <w:rsid w:val="00F06227"/>
    <w:rsid w:val="00F11EB5"/>
    <w:rsid w:val="00F122FB"/>
    <w:rsid w:val="00F1254C"/>
    <w:rsid w:val="00F14830"/>
    <w:rsid w:val="00F16EF9"/>
    <w:rsid w:val="00F17CB2"/>
    <w:rsid w:val="00F2182C"/>
    <w:rsid w:val="00F221DE"/>
    <w:rsid w:val="00F251B5"/>
    <w:rsid w:val="00F27ECD"/>
    <w:rsid w:val="00F30CA4"/>
    <w:rsid w:val="00F31AC2"/>
    <w:rsid w:val="00F33CB9"/>
    <w:rsid w:val="00F34DB6"/>
    <w:rsid w:val="00F351C4"/>
    <w:rsid w:val="00F3539D"/>
    <w:rsid w:val="00F3616D"/>
    <w:rsid w:val="00F3689B"/>
    <w:rsid w:val="00F3730E"/>
    <w:rsid w:val="00F43A18"/>
    <w:rsid w:val="00F44099"/>
    <w:rsid w:val="00F46CF2"/>
    <w:rsid w:val="00F50AD4"/>
    <w:rsid w:val="00F51F47"/>
    <w:rsid w:val="00F52AC2"/>
    <w:rsid w:val="00F53932"/>
    <w:rsid w:val="00F53C63"/>
    <w:rsid w:val="00F544E9"/>
    <w:rsid w:val="00F553D1"/>
    <w:rsid w:val="00F55C70"/>
    <w:rsid w:val="00F56113"/>
    <w:rsid w:val="00F57F19"/>
    <w:rsid w:val="00F60D3C"/>
    <w:rsid w:val="00F6111E"/>
    <w:rsid w:val="00F65A08"/>
    <w:rsid w:val="00F6795C"/>
    <w:rsid w:val="00F67C1C"/>
    <w:rsid w:val="00F706D1"/>
    <w:rsid w:val="00F70E75"/>
    <w:rsid w:val="00F71748"/>
    <w:rsid w:val="00F71C57"/>
    <w:rsid w:val="00F721B1"/>
    <w:rsid w:val="00F72E96"/>
    <w:rsid w:val="00F73366"/>
    <w:rsid w:val="00F80394"/>
    <w:rsid w:val="00F81E72"/>
    <w:rsid w:val="00F84C49"/>
    <w:rsid w:val="00F85B67"/>
    <w:rsid w:val="00F87512"/>
    <w:rsid w:val="00F90808"/>
    <w:rsid w:val="00F90C22"/>
    <w:rsid w:val="00F9114F"/>
    <w:rsid w:val="00F9319A"/>
    <w:rsid w:val="00F93578"/>
    <w:rsid w:val="00F952F4"/>
    <w:rsid w:val="00F95FC2"/>
    <w:rsid w:val="00FA0391"/>
    <w:rsid w:val="00FA0A95"/>
    <w:rsid w:val="00FA32E1"/>
    <w:rsid w:val="00FA6ABC"/>
    <w:rsid w:val="00FA6DE7"/>
    <w:rsid w:val="00FB053A"/>
    <w:rsid w:val="00FB092A"/>
    <w:rsid w:val="00FB1874"/>
    <w:rsid w:val="00FB4C22"/>
    <w:rsid w:val="00FB5A46"/>
    <w:rsid w:val="00FB5AD2"/>
    <w:rsid w:val="00FB5F28"/>
    <w:rsid w:val="00FC37CB"/>
    <w:rsid w:val="00FC5DF9"/>
    <w:rsid w:val="00FC663A"/>
    <w:rsid w:val="00FC783B"/>
    <w:rsid w:val="00FD5747"/>
    <w:rsid w:val="00FE5155"/>
    <w:rsid w:val="00FE686A"/>
    <w:rsid w:val="00FE7C05"/>
    <w:rsid w:val="00FF03D1"/>
    <w:rsid w:val="00FF2C16"/>
    <w:rsid w:val="00FF3C9E"/>
    <w:rsid w:val="00FF46AE"/>
    <w:rsid w:val="00FF6CDD"/>
    <w:rsid w:val="00FF7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3B578"/>
  <w15:chartTrackingRefBased/>
  <w15:docId w15:val="{5BBF7E57-67C7-4FB8-B469-0B24A7DD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5E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80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53182"/>
    <w:pPr>
      <w:spacing w:after="0" w:line="240" w:lineRule="auto"/>
      <w:ind w:left="720"/>
      <w:contextualSpacing/>
    </w:pPr>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paragraph" w:styleId="NoSpacing">
    <w:name w:val="No Spacing"/>
    <w:uiPriority w:val="1"/>
    <w:qFormat/>
    <w:rsid w:val="00753182"/>
    <w:pPr>
      <w:spacing w:after="0" w:line="240" w:lineRule="auto"/>
    </w:pPr>
  </w:style>
  <w:style w:type="paragraph" w:styleId="NormalWeb">
    <w:name w:val="Normal (Web)"/>
    <w:basedOn w:val="Normal"/>
    <w:uiPriority w:val="99"/>
    <w:unhideWhenUsed/>
    <w:rsid w:val="002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D3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6D7"/>
  </w:style>
  <w:style w:type="paragraph" w:styleId="Footer">
    <w:name w:val="footer"/>
    <w:basedOn w:val="Normal"/>
    <w:link w:val="FooterChar"/>
    <w:uiPriority w:val="99"/>
    <w:unhideWhenUsed/>
    <w:rsid w:val="007D3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6D7"/>
  </w:style>
  <w:style w:type="table" w:styleId="TableGrid">
    <w:name w:val="Table Grid"/>
    <w:basedOn w:val="TableNormal"/>
    <w:uiPriority w:val="39"/>
    <w:rsid w:val="00682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95E00"/>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047A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26917">
      <w:bodyDiv w:val="1"/>
      <w:marLeft w:val="0"/>
      <w:marRight w:val="0"/>
      <w:marTop w:val="0"/>
      <w:marBottom w:val="0"/>
      <w:divBdr>
        <w:top w:val="none" w:sz="0" w:space="0" w:color="auto"/>
        <w:left w:val="none" w:sz="0" w:space="0" w:color="auto"/>
        <w:bottom w:val="none" w:sz="0" w:space="0" w:color="auto"/>
        <w:right w:val="none" w:sz="0" w:space="0" w:color="auto"/>
      </w:divBdr>
      <w:divsChild>
        <w:div w:id="1840846279">
          <w:marLeft w:val="0"/>
          <w:marRight w:val="0"/>
          <w:marTop w:val="0"/>
          <w:marBottom w:val="0"/>
          <w:divBdr>
            <w:top w:val="none" w:sz="0" w:space="0" w:color="auto"/>
            <w:left w:val="none" w:sz="0" w:space="0" w:color="auto"/>
            <w:bottom w:val="none" w:sz="0" w:space="0" w:color="auto"/>
            <w:right w:val="none" w:sz="0" w:space="0" w:color="auto"/>
          </w:divBdr>
        </w:div>
      </w:divsChild>
    </w:div>
    <w:div w:id="228926538">
      <w:bodyDiv w:val="1"/>
      <w:marLeft w:val="0"/>
      <w:marRight w:val="0"/>
      <w:marTop w:val="0"/>
      <w:marBottom w:val="0"/>
      <w:divBdr>
        <w:top w:val="none" w:sz="0" w:space="0" w:color="auto"/>
        <w:left w:val="none" w:sz="0" w:space="0" w:color="auto"/>
        <w:bottom w:val="none" w:sz="0" w:space="0" w:color="auto"/>
        <w:right w:val="none" w:sz="0" w:space="0" w:color="auto"/>
      </w:divBdr>
    </w:div>
    <w:div w:id="272709273">
      <w:bodyDiv w:val="1"/>
      <w:marLeft w:val="0"/>
      <w:marRight w:val="0"/>
      <w:marTop w:val="0"/>
      <w:marBottom w:val="0"/>
      <w:divBdr>
        <w:top w:val="none" w:sz="0" w:space="0" w:color="auto"/>
        <w:left w:val="none" w:sz="0" w:space="0" w:color="auto"/>
        <w:bottom w:val="none" w:sz="0" w:space="0" w:color="auto"/>
        <w:right w:val="none" w:sz="0" w:space="0" w:color="auto"/>
      </w:divBdr>
    </w:div>
    <w:div w:id="390538324">
      <w:bodyDiv w:val="1"/>
      <w:marLeft w:val="0"/>
      <w:marRight w:val="0"/>
      <w:marTop w:val="0"/>
      <w:marBottom w:val="0"/>
      <w:divBdr>
        <w:top w:val="none" w:sz="0" w:space="0" w:color="auto"/>
        <w:left w:val="none" w:sz="0" w:space="0" w:color="auto"/>
        <w:bottom w:val="none" w:sz="0" w:space="0" w:color="auto"/>
        <w:right w:val="none" w:sz="0" w:space="0" w:color="auto"/>
      </w:divBdr>
    </w:div>
    <w:div w:id="391778889">
      <w:bodyDiv w:val="1"/>
      <w:marLeft w:val="0"/>
      <w:marRight w:val="0"/>
      <w:marTop w:val="0"/>
      <w:marBottom w:val="0"/>
      <w:divBdr>
        <w:top w:val="none" w:sz="0" w:space="0" w:color="auto"/>
        <w:left w:val="none" w:sz="0" w:space="0" w:color="auto"/>
        <w:bottom w:val="none" w:sz="0" w:space="0" w:color="auto"/>
        <w:right w:val="none" w:sz="0" w:space="0" w:color="auto"/>
      </w:divBdr>
    </w:div>
    <w:div w:id="414135356">
      <w:bodyDiv w:val="1"/>
      <w:marLeft w:val="0"/>
      <w:marRight w:val="0"/>
      <w:marTop w:val="0"/>
      <w:marBottom w:val="0"/>
      <w:divBdr>
        <w:top w:val="none" w:sz="0" w:space="0" w:color="auto"/>
        <w:left w:val="none" w:sz="0" w:space="0" w:color="auto"/>
        <w:bottom w:val="none" w:sz="0" w:space="0" w:color="auto"/>
        <w:right w:val="none" w:sz="0" w:space="0" w:color="auto"/>
      </w:divBdr>
    </w:div>
    <w:div w:id="419251403">
      <w:bodyDiv w:val="1"/>
      <w:marLeft w:val="0"/>
      <w:marRight w:val="0"/>
      <w:marTop w:val="0"/>
      <w:marBottom w:val="0"/>
      <w:divBdr>
        <w:top w:val="none" w:sz="0" w:space="0" w:color="auto"/>
        <w:left w:val="none" w:sz="0" w:space="0" w:color="auto"/>
        <w:bottom w:val="none" w:sz="0" w:space="0" w:color="auto"/>
        <w:right w:val="none" w:sz="0" w:space="0" w:color="auto"/>
      </w:divBdr>
    </w:div>
    <w:div w:id="535242216">
      <w:bodyDiv w:val="1"/>
      <w:marLeft w:val="0"/>
      <w:marRight w:val="0"/>
      <w:marTop w:val="0"/>
      <w:marBottom w:val="0"/>
      <w:divBdr>
        <w:top w:val="none" w:sz="0" w:space="0" w:color="auto"/>
        <w:left w:val="none" w:sz="0" w:space="0" w:color="auto"/>
        <w:bottom w:val="none" w:sz="0" w:space="0" w:color="auto"/>
        <w:right w:val="none" w:sz="0" w:space="0" w:color="auto"/>
      </w:divBdr>
    </w:div>
    <w:div w:id="612175099">
      <w:bodyDiv w:val="1"/>
      <w:marLeft w:val="0"/>
      <w:marRight w:val="0"/>
      <w:marTop w:val="0"/>
      <w:marBottom w:val="0"/>
      <w:divBdr>
        <w:top w:val="none" w:sz="0" w:space="0" w:color="auto"/>
        <w:left w:val="none" w:sz="0" w:space="0" w:color="auto"/>
        <w:bottom w:val="none" w:sz="0" w:space="0" w:color="auto"/>
        <w:right w:val="none" w:sz="0" w:space="0" w:color="auto"/>
      </w:divBdr>
    </w:div>
    <w:div w:id="758676070">
      <w:bodyDiv w:val="1"/>
      <w:marLeft w:val="0"/>
      <w:marRight w:val="0"/>
      <w:marTop w:val="0"/>
      <w:marBottom w:val="0"/>
      <w:divBdr>
        <w:top w:val="none" w:sz="0" w:space="0" w:color="auto"/>
        <w:left w:val="none" w:sz="0" w:space="0" w:color="auto"/>
        <w:bottom w:val="none" w:sz="0" w:space="0" w:color="auto"/>
        <w:right w:val="none" w:sz="0" w:space="0" w:color="auto"/>
      </w:divBdr>
    </w:div>
    <w:div w:id="780732128">
      <w:bodyDiv w:val="1"/>
      <w:marLeft w:val="0"/>
      <w:marRight w:val="0"/>
      <w:marTop w:val="0"/>
      <w:marBottom w:val="0"/>
      <w:divBdr>
        <w:top w:val="none" w:sz="0" w:space="0" w:color="auto"/>
        <w:left w:val="none" w:sz="0" w:space="0" w:color="auto"/>
        <w:bottom w:val="none" w:sz="0" w:space="0" w:color="auto"/>
        <w:right w:val="none" w:sz="0" w:space="0" w:color="auto"/>
      </w:divBdr>
    </w:div>
    <w:div w:id="802117683">
      <w:bodyDiv w:val="1"/>
      <w:marLeft w:val="0"/>
      <w:marRight w:val="0"/>
      <w:marTop w:val="0"/>
      <w:marBottom w:val="0"/>
      <w:divBdr>
        <w:top w:val="none" w:sz="0" w:space="0" w:color="auto"/>
        <w:left w:val="none" w:sz="0" w:space="0" w:color="auto"/>
        <w:bottom w:val="none" w:sz="0" w:space="0" w:color="auto"/>
        <w:right w:val="none" w:sz="0" w:space="0" w:color="auto"/>
      </w:divBdr>
    </w:div>
    <w:div w:id="1092239885">
      <w:bodyDiv w:val="1"/>
      <w:marLeft w:val="0"/>
      <w:marRight w:val="0"/>
      <w:marTop w:val="0"/>
      <w:marBottom w:val="0"/>
      <w:divBdr>
        <w:top w:val="none" w:sz="0" w:space="0" w:color="auto"/>
        <w:left w:val="none" w:sz="0" w:space="0" w:color="auto"/>
        <w:bottom w:val="none" w:sz="0" w:space="0" w:color="auto"/>
        <w:right w:val="none" w:sz="0" w:space="0" w:color="auto"/>
      </w:divBdr>
      <w:divsChild>
        <w:div w:id="1835610106">
          <w:marLeft w:val="0"/>
          <w:marRight w:val="0"/>
          <w:marTop w:val="0"/>
          <w:marBottom w:val="0"/>
          <w:divBdr>
            <w:top w:val="none" w:sz="0" w:space="0" w:color="auto"/>
            <w:left w:val="none" w:sz="0" w:space="0" w:color="auto"/>
            <w:bottom w:val="none" w:sz="0" w:space="0" w:color="auto"/>
            <w:right w:val="none" w:sz="0" w:space="0" w:color="auto"/>
          </w:divBdr>
        </w:div>
        <w:div w:id="339430394">
          <w:marLeft w:val="0"/>
          <w:marRight w:val="0"/>
          <w:marTop w:val="0"/>
          <w:marBottom w:val="0"/>
          <w:divBdr>
            <w:top w:val="none" w:sz="0" w:space="0" w:color="auto"/>
            <w:left w:val="none" w:sz="0" w:space="0" w:color="auto"/>
            <w:bottom w:val="none" w:sz="0" w:space="0" w:color="auto"/>
            <w:right w:val="none" w:sz="0" w:space="0" w:color="auto"/>
          </w:divBdr>
        </w:div>
        <w:div w:id="1444229526">
          <w:marLeft w:val="0"/>
          <w:marRight w:val="0"/>
          <w:marTop w:val="0"/>
          <w:marBottom w:val="0"/>
          <w:divBdr>
            <w:top w:val="none" w:sz="0" w:space="0" w:color="auto"/>
            <w:left w:val="none" w:sz="0" w:space="0" w:color="auto"/>
            <w:bottom w:val="none" w:sz="0" w:space="0" w:color="auto"/>
            <w:right w:val="none" w:sz="0" w:space="0" w:color="auto"/>
          </w:divBdr>
        </w:div>
        <w:div w:id="1875145353">
          <w:marLeft w:val="0"/>
          <w:marRight w:val="0"/>
          <w:marTop w:val="0"/>
          <w:marBottom w:val="0"/>
          <w:divBdr>
            <w:top w:val="none" w:sz="0" w:space="0" w:color="auto"/>
            <w:left w:val="none" w:sz="0" w:space="0" w:color="auto"/>
            <w:bottom w:val="none" w:sz="0" w:space="0" w:color="auto"/>
            <w:right w:val="none" w:sz="0" w:space="0" w:color="auto"/>
          </w:divBdr>
        </w:div>
        <w:div w:id="660037331">
          <w:marLeft w:val="0"/>
          <w:marRight w:val="0"/>
          <w:marTop w:val="0"/>
          <w:marBottom w:val="0"/>
          <w:divBdr>
            <w:top w:val="none" w:sz="0" w:space="0" w:color="auto"/>
            <w:left w:val="none" w:sz="0" w:space="0" w:color="auto"/>
            <w:bottom w:val="none" w:sz="0" w:space="0" w:color="auto"/>
            <w:right w:val="none" w:sz="0" w:space="0" w:color="auto"/>
          </w:divBdr>
        </w:div>
        <w:div w:id="1701196912">
          <w:marLeft w:val="0"/>
          <w:marRight w:val="0"/>
          <w:marTop w:val="0"/>
          <w:marBottom w:val="0"/>
          <w:divBdr>
            <w:top w:val="none" w:sz="0" w:space="0" w:color="auto"/>
            <w:left w:val="none" w:sz="0" w:space="0" w:color="auto"/>
            <w:bottom w:val="none" w:sz="0" w:space="0" w:color="auto"/>
            <w:right w:val="none" w:sz="0" w:space="0" w:color="auto"/>
          </w:divBdr>
        </w:div>
      </w:divsChild>
    </w:div>
    <w:div w:id="1146047484">
      <w:bodyDiv w:val="1"/>
      <w:marLeft w:val="0"/>
      <w:marRight w:val="0"/>
      <w:marTop w:val="0"/>
      <w:marBottom w:val="0"/>
      <w:divBdr>
        <w:top w:val="none" w:sz="0" w:space="0" w:color="auto"/>
        <w:left w:val="none" w:sz="0" w:space="0" w:color="auto"/>
        <w:bottom w:val="none" w:sz="0" w:space="0" w:color="auto"/>
        <w:right w:val="none" w:sz="0" w:space="0" w:color="auto"/>
      </w:divBdr>
    </w:div>
    <w:div w:id="1198929913">
      <w:bodyDiv w:val="1"/>
      <w:marLeft w:val="0"/>
      <w:marRight w:val="0"/>
      <w:marTop w:val="0"/>
      <w:marBottom w:val="0"/>
      <w:divBdr>
        <w:top w:val="none" w:sz="0" w:space="0" w:color="auto"/>
        <w:left w:val="none" w:sz="0" w:space="0" w:color="auto"/>
        <w:bottom w:val="none" w:sz="0" w:space="0" w:color="auto"/>
        <w:right w:val="none" w:sz="0" w:space="0" w:color="auto"/>
      </w:divBdr>
    </w:div>
    <w:div w:id="1202591799">
      <w:bodyDiv w:val="1"/>
      <w:marLeft w:val="0"/>
      <w:marRight w:val="0"/>
      <w:marTop w:val="0"/>
      <w:marBottom w:val="0"/>
      <w:divBdr>
        <w:top w:val="none" w:sz="0" w:space="0" w:color="auto"/>
        <w:left w:val="none" w:sz="0" w:space="0" w:color="auto"/>
        <w:bottom w:val="none" w:sz="0" w:space="0" w:color="auto"/>
        <w:right w:val="none" w:sz="0" w:space="0" w:color="auto"/>
      </w:divBdr>
    </w:div>
    <w:div w:id="1240405833">
      <w:bodyDiv w:val="1"/>
      <w:marLeft w:val="0"/>
      <w:marRight w:val="0"/>
      <w:marTop w:val="0"/>
      <w:marBottom w:val="0"/>
      <w:divBdr>
        <w:top w:val="none" w:sz="0" w:space="0" w:color="auto"/>
        <w:left w:val="none" w:sz="0" w:space="0" w:color="auto"/>
        <w:bottom w:val="none" w:sz="0" w:space="0" w:color="auto"/>
        <w:right w:val="none" w:sz="0" w:space="0" w:color="auto"/>
      </w:divBdr>
    </w:div>
    <w:div w:id="1327439613">
      <w:bodyDiv w:val="1"/>
      <w:marLeft w:val="0"/>
      <w:marRight w:val="0"/>
      <w:marTop w:val="0"/>
      <w:marBottom w:val="0"/>
      <w:divBdr>
        <w:top w:val="none" w:sz="0" w:space="0" w:color="auto"/>
        <w:left w:val="none" w:sz="0" w:space="0" w:color="auto"/>
        <w:bottom w:val="none" w:sz="0" w:space="0" w:color="auto"/>
        <w:right w:val="none" w:sz="0" w:space="0" w:color="auto"/>
      </w:divBdr>
    </w:div>
    <w:div w:id="1366640784">
      <w:bodyDiv w:val="1"/>
      <w:marLeft w:val="0"/>
      <w:marRight w:val="0"/>
      <w:marTop w:val="0"/>
      <w:marBottom w:val="0"/>
      <w:divBdr>
        <w:top w:val="none" w:sz="0" w:space="0" w:color="auto"/>
        <w:left w:val="none" w:sz="0" w:space="0" w:color="auto"/>
        <w:bottom w:val="none" w:sz="0" w:space="0" w:color="auto"/>
        <w:right w:val="none" w:sz="0" w:space="0" w:color="auto"/>
      </w:divBdr>
    </w:div>
    <w:div w:id="1415004681">
      <w:bodyDiv w:val="1"/>
      <w:marLeft w:val="0"/>
      <w:marRight w:val="0"/>
      <w:marTop w:val="0"/>
      <w:marBottom w:val="0"/>
      <w:divBdr>
        <w:top w:val="none" w:sz="0" w:space="0" w:color="auto"/>
        <w:left w:val="none" w:sz="0" w:space="0" w:color="auto"/>
        <w:bottom w:val="none" w:sz="0" w:space="0" w:color="auto"/>
        <w:right w:val="none" w:sz="0" w:space="0" w:color="auto"/>
      </w:divBdr>
    </w:div>
    <w:div w:id="1675066353">
      <w:bodyDiv w:val="1"/>
      <w:marLeft w:val="0"/>
      <w:marRight w:val="0"/>
      <w:marTop w:val="0"/>
      <w:marBottom w:val="0"/>
      <w:divBdr>
        <w:top w:val="none" w:sz="0" w:space="0" w:color="auto"/>
        <w:left w:val="none" w:sz="0" w:space="0" w:color="auto"/>
        <w:bottom w:val="none" w:sz="0" w:space="0" w:color="auto"/>
        <w:right w:val="none" w:sz="0" w:space="0" w:color="auto"/>
      </w:divBdr>
    </w:div>
    <w:div w:id="1835606079">
      <w:bodyDiv w:val="1"/>
      <w:marLeft w:val="0"/>
      <w:marRight w:val="0"/>
      <w:marTop w:val="0"/>
      <w:marBottom w:val="0"/>
      <w:divBdr>
        <w:top w:val="none" w:sz="0" w:space="0" w:color="auto"/>
        <w:left w:val="none" w:sz="0" w:space="0" w:color="auto"/>
        <w:bottom w:val="none" w:sz="0" w:space="0" w:color="auto"/>
        <w:right w:val="none" w:sz="0" w:space="0" w:color="auto"/>
      </w:divBdr>
    </w:div>
    <w:div w:id="1855993860">
      <w:bodyDiv w:val="1"/>
      <w:marLeft w:val="0"/>
      <w:marRight w:val="0"/>
      <w:marTop w:val="0"/>
      <w:marBottom w:val="0"/>
      <w:divBdr>
        <w:top w:val="none" w:sz="0" w:space="0" w:color="auto"/>
        <w:left w:val="none" w:sz="0" w:space="0" w:color="auto"/>
        <w:bottom w:val="none" w:sz="0" w:space="0" w:color="auto"/>
        <w:right w:val="none" w:sz="0" w:space="0" w:color="auto"/>
      </w:divBdr>
    </w:div>
    <w:div w:id="1866137826">
      <w:bodyDiv w:val="1"/>
      <w:marLeft w:val="0"/>
      <w:marRight w:val="0"/>
      <w:marTop w:val="0"/>
      <w:marBottom w:val="0"/>
      <w:divBdr>
        <w:top w:val="none" w:sz="0" w:space="0" w:color="auto"/>
        <w:left w:val="none" w:sz="0" w:space="0" w:color="auto"/>
        <w:bottom w:val="none" w:sz="0" w:space="0" w:color="auto"/>
        <w:right w:val="none" w:sz="0" w:space="0" w:color="auto"/>
      </w:divBdr>
    </w:div>
    <w:div w:id="1947803939">
      <w:bodyDiv w:val="1"/>
      <w:marLeft w:val="0"/>
      <w:marRight w:val="0"/>
      <w:marTop w:val="0"/>
      <w:marBottom w:val="0"/>
      <w:divBdr>
        <w:top w:val="none" w:sz="0" w:space="0" w:color="auto"/>
        <w:left w:val="none" w:sz="0" w:space="0" w:color="auto"/>
        <w:bottom w:val="none" w:sz="0" w:space="0" w:color="auto"/>
        <w:right w:val="none" w:sz="0" w:space="0" w:color="auto"/>
      </w:divBdr>
    </w:div>
    <w:div w:id="2078362091">
      <w:bodyDiv w:val="1"/>
      <w:marLeft w:val="0"/>
      <w:marRight w:val="0"/>
      <w:marTop w:val="0"/>
      <w:marBottom w:val="0"/>
      <w:divBdr>
        <w:top w:val="none" w:sz="0" w:space="0" w:color="auto"/>
        <w:left w:val="none" w:sz="0" w:space="0" w:color="auto"/>
        <w:bottom w:val="none" w:sz="0" w:space="0" w:color="auto"/>
        <w:right w:val="none" w:sz="0" w:space="0" w:color="auto"/>
      </w:divBdr>
    </w:div>
    <w:div w:id="20800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BE4B2-401C-486E-8D38-F5BDF6BFC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Bircham Parish Council</dc:creator>
  <cp:keywords/>
  <dc:description/>
  <cp:lastModifiedBy>Maxine Hayes</cp:lastModifiedBy>
  <cp:revision>379</cp:revision>
  <cp:lastPrinted>2025-11-05T10:07:00Z</cp:lastPrinted>
  <dcterms:created xsi:type="dcterms:W3CDTF">2025-03-26T07:59:00Z</dcterms:created>
  <dcterms:modified xsi:type="dcterms:W3CDTF">2026-05-22T06:53:00Z</dcterms:modified>
</cp:coreProperties>
</file>